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73598" w14:textId="77777777" w:rsidR="00192579" w:rsidRDefault="00C41DC8">
      <w:pPr>
        <w:jc w:val="center"/>
        <w:rPr>
          <w:b/>
          <w:sz w:val="28"/>
          <w:szCs w:val="28"/>
        </w:rPr>
      </w:pPr>
      <w:r>
        <w:rPr>
          <w:rFonts w:hint="eastAsia"/>
          <w:b/>
          <w:sz w:val="28"/>
          <w:szCs w:val="28"/>
        </w:rPr>
        <w:t xml:space="preserve"> </w:t>
      </w:r>
      <w:r>
        <w:rPr>
          <w:rFonts w:hint="eastAsia"/>
          <w:b/>
          <w:sz w:val="28"/>
          <w:szCs w:val="28"/>
        </w:rPr>
        <w:t>项目询价需求方案</w:t>
      </w:r>
    </w:p>
    <w:p w14:paraId="1AAFD878" w14:textId="77777777" w:rsidR="00192579" w:rsidRDefault="00C41DC8">
      <w:pPr>
        <w:pStyle w:val="-11"/>
        <w:numPr>
          <w:ilvl w:val="0"/>
          <w:numId w:val="2"/>
        </w:numPr>
        <w:ind w:firstLineChars="0"/>
        <w:jc w:val="left"/>
      </w:pPr>
      <w:r>
        <w:rPr>
          <w:rFonts w:hint="eastAsia"/>
        </w:rPr>
        <w:t>总体要求</w:t>
      </w:r>
    </w:p>
    <w:p w14:paraId="67103BAC" w14:textId="77777777" w:rsidR="00192579" w:rsidRDefault="00192579">
      <w:pPr>
        <w:pStyle w:val="-11"/>
        <w:ind w:left="420" w:firstLineChars="0" w:firstLine="0"/>
        <w:jc w:val="left"/>
      </w:pPr>
    </w:p>
    <w:p w14:paraId="74CE2BA5" w14:textId="77777777" w:rsidR="00192579" w:rsidRDefault="00C41DC8">
      <w:pPr>
        <w:pStyle w:val="-11"/>
        <w:numPr>
          <w:ilvl w:val="0"/>
          <w:numId w:val="3"/>
        </w:numPr>
        <w:ind w:firstLineChars="0"/>
        <w:jc w:val="left"/>
      </w:pPr>
      <w:r>
        <w:rPr>
          <w:rFonts w:hint="eastAsia"/>
        </w:rPr>
        <w:t>经费来源：</w:t>
      </w:r>
      <w:r>
        <w:rPr>
          <w:rFonts w:hint="eastAsia"/>
        </w:rPr>
        <w:t xml:space="preserve"> </w:t>
      </w:r>
    </w:p>
    <w:tbl>
      <w:tblPr>
        <w:tblW w:w="680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39"/>
        <w:gridCol w:w="3798"/>
      </w:tblGrid>
      <w:tr w:rsidR="00192579" w14:paraId="7E43CCDD" w14:textId="77777777">
        <w:tc>
          <w:tcPr>
            <w:tcW w:w="567" w:type="dxa"/>
          </w:tcPr>
          <w:p w14:paraId="246D43F1" w14:textId="365F5539" w:rsidR="00192579" w:rsidRDefault="00D61282">
            <w:pPr>
              <w:pStyle w:val="-11"/>
              <w:ind w:firstLineChars="0" w:firstLine="0"/>
              <w:jc w:val="left"/>
            </w:pPr>
            <w:r>
              <w:rPr>
                <w:rFonts w:hint="eastAsia"/>
              </w:rPr>
              <w:t>□</w:t>
            </w:r>
          </w:p>
        </w:tc>
        <w:tc>
          <w:tcPr>
            <w:tcW w:w="6237" w:type="dxa"/>
            <w:gridSpan w:val="2"/>
          </w:tcPr>
          <w:p w14:paraId="0ED436B7" w14:textId="77777777" w:rsidR="00192579" w:rsidRDefault="00C41DC8">
            <w:pPr>
              <w:pStyle w:val="-11"/>
              <w:ind w:firstLineChars="0" w:firstLine="0"/>
              <w:jc w:val="left"/>
            </w:pPr>
            <w:r>
              <w:rPr>
                <w:rFonts w:hint="eastAsia"/>
              </w:rPr>
              <w:t>教育部修购经费</w:t>
            </w:r>
          </w:p>
        </w:tc>
      </w:tr>
      <w:tr w:rsidR="00192579" w14:paraId="572B919B" w14:textId="77777777">
        <w:tc>
          <w:tcPr>
            <w:tcW w:w="567" w:type="dxa"/>
          </w:tcPr>
          <w:p w14:paraId="0A1737F2" w14:textId="77777777" w:rsidR="00192579" w:rsidRDefault="00C41DC8">
            <w:pPr>
              <w:pStyle w:val="-11"/>
              <w:ind w:firstLineChars="0" w:firstLine="0"/>
              <w:jc w:val="left"/>
            </w:pPr>
            <w:r>
              <w:rPr>
                <w:rFonts w:hint="eastAsia"/>
              </w:rPr>
              <w:t>□</w:t>
            </w:r>
          </w:p>
        </w:tc>
        <w:tc>
          <w:tcPr>
            <w:tcW w:w="6237" w:type="dxa"/>
            <w:gridSpan w:val="2"/>
          </w:tcPr>
          <w:p w14:paraId="37C9E38E" w14:textId="77777777" w:rsidR="00192579" w:rsidRDefault="00C41DC8">
            <w:pPr>
              <w:pStyle w:val="-11"/>
              <w:ind w:firstLineChars="0" w:firstLine="0"/>
              <w:jc w:val="left"/>
            </w:pPr>
            <w:r>
              <w:rPr>
                <w:rFonts w:hint="eastAsia"/>
              </w:rPr>
              <w:t>教学设备费</w:t>
            </w:r>
          </w:p>
        </w:tc>
      </w:tr>
      <w:tr w:rsidR="00192579" w14:paraId="2AD2DB47" w14:textId="77777777">
        <w:tc>
          <w:tcPr>
            <w:tcW w:w="567" w:type="dxa"/>
          </w:tcPr>
          <w:p w14:paraId="3D7DCB0A" w14:textId="77777777" w:rsidR="00192579" w:rsidRDefault="00C41DC8">
            <w:pPr>
              <w:pStyle w:val="-11"/>
              <w:ind w:firstLineChars="0" w:firstLine="0"/>
              <w:jc w:val="left"/>
            </w:pPr>
            <w:r>
              <w:rPr>
                <w:rFonts w:hint="eastAsia"/>
              </w:rPr>
              <w:t>□</w:t>
            </w:r>
          </w:p>
        </w:tc>
        <w:tc>
          <w:tcPr>
            <w:tcW w:w="6237" w:type="dxa"/>
            <w:gridSpan w:val="2"/>
          </w:tcPr>
          <w:p w14:paraId="1DE30F68" w14:textId="77777777" w:rsidR="00192579" w:rsidRDefault="00C41DC8">
            <w:pPr>
              <w:pStyle w:val="-11"/>
              <w:ind w:firstLineChars="0" w:firstLine="0"/>
              <w:jc w:val="left"/>
            </w:pPr>
            <w:r>
              <w:rPr>
                <w:rFonts w:hint="eastAsia"/>
              </w:rPr>
              <w:t>行政设备费</w:t>
            </w:r>
          </w:p>
        </w:tc>
      </w:tr>
      <w:tr w:rsidR="00192579" w14:paraId="717DB936" w14:textId="77777777" w:rsidTr="00D61282">
        <w:tc>
          <w:tcPr>
            <w:tcW w:w="567" w:type="dxa"/>
          </w:tcPr>
          <w:p w14:paraId="76330C1B" w14:textId="5A435832" w:rsidR="00192579" w:rsidRDefault="00D61282">
            <w:pPr>
              <w:pStyle w:val="-11"/>
              <w:ind w:firstLineChars="0" w:firstLine="0"/>
              <w:jc w:val="left"/>
            </w:pPr>
            <w:r>
              <w:rPr>
                <w:rFonts w:ascii="宋体" w:hAnsi="宋体" w:hint="eastAsia"/>
              </w:rPr>
              <w:t>√</w:t>
            </w:r>
          </w:p>
        </w:tc>
        <w:tc>
          <w:tcPr>
            <w:tcW w:w="2439" w:type="dxa"/>
          </w:tcPr>
          <w:p w14:paraId="1F64556E" w14:textId="77777777" w:rsidR="00192579" w:rsidRDefault="00C41DC8">
            <w:pPr>
              <w:pStyle w:val="-11"/>
              <w:ind w:firstLineChars="0" w:firstLine="0"/>
              <w:jc w:val="left"/>
            </w:pPr>
            <w:r>
              <w:rPr>
                <w:rFonts w:hint="eastAsia"/>
              </w:rPr>
              <w:t>其他专项经费请注明：</w:t>
            </w:r>
          </w:p>
        </w:tc>
        <w:tc>
          <w:tcPr>
            <w:tcW w:w="3798" w:type="dxa"/>
          </w:tcPr>
          <w:p w14:paraId="672E2CE8" w14:textId="7AD9A644" w:rsidR="00192579" w:rsidRDefault="00D61282">
            <w:pPr>
              <w:pStyle w:val="-11"/>
              <w:ind w:firstLineChars="0" w:firstLine="0"/>
              <w:jc w:val="left"/>
            </w:pPr>
            <w:r>
              <w:rPr>
                <w:rFonts w:hint="eastAsia"/>
              </w:rPr>
              <w:t>校友会基金</w:t>
            </w:r>
          </w:p>
        </w:tc>
      </w:tr>
    </w:tbl>
    <w:p w14:paraId="7F375343" w14:textId="77777777" w:rsidR="00192579" w:rsidRDefault="00192579">
      <w:pPr>
        <w:pStyle w:val="-11"/>
        <w:ind w:left="780" w:firstLineChars="0" w:firstLine="0"/>
        <w:jc w:val="left"/>
      </w:pPr>
    </w:p>
    <w:p w14:paraId="08821AEB" w14:textId="7F990C7C" w:rsidR="00192579" w:rsidRDefault="00C41DC8">
      <w:pPr>
        <w:pStyle w:val="-11"/>
        <w:numPr>
          <w:ilvl w:val="0"/>
          <w:numId w:val="3"/>
        </w:numPr>
        <w:ind w:firstLineChars="0"/>
        <w:jc w:val="left"/>
      </w:pPr>
      <w:r>
        <w:rPr>
          <w:rFonts w:hint="eastAsia"/>
        </w:rPr>
        <w:t>项目总金额</w:t>
      </w:r>
      <w:r>
        <w:rPr>
          <w:rFonts w:hint="eastAsia"/>
        </w:rPr>
        <w:t>:</w:t>
      </w:r>
      <w:r>
        <w:t xml:space="preserve"> </w:t>
      </w:r>
      <w:r w:rsidR="00BB3CC8">
        <w:t>10</w:t>
      </w:r>
      <w:r w:rsidR="00D61282">
        <w:t>0</w:t>
      </w:r>
      <w:r w:rsidR="000F74D3">
        <w:rPr>
          <w:rFonts w:hint="eastAsia"/>
        </w:rPr>
        <w:t>000</w:t>
      </w:r>
      <w:r w:rsidR="000F74D3">
        <w:rPr>
          <w:rFonts w:hint="eastAsia"/>
        </w:rPr>
        <w:t>元</w:t>
      </w:r>
    </w:p>
    <w:p w14:paraId="024F5A4E" w14:textId="77777777" w:rsidR="00192579" w:rsidRDefault="00192579">
      <w:pPr>
        <w:pStyle w:val="-11"/>
        <w:ind w:left="780" w:firstLineChars="0" w:firstLine="0"/>
        <w:jc w:val="left"/>
      </w:pPr>
    </w:p>
    <w:p w14:paraId="394806E7" w14:textId="77777777" w:rsidR="00192579" w:rsidRDefault="00C41DC8">
      <w:pPr>
        <w:pStyle w:val="-11"/>
        <w:numPr>
          <w:ilvl w:val="0"/>
          <w:numId w:val="3"/>
        </w:numPr>
        <w:ind w:firstLineChars="0"/>
        <w:jc w:val="left"/>
      </w:pPr>
      <w:r>
        <w:rPr>
          <w:rFonts w:hint="eastAsia"/>
        </w:rPr>
        <w:t>项目申报部门：上海外国语大学国际金融贸易学院</w:t>
      </w:r>
      <w:r>
        <w:rPr>
          <w:rFonts w:hint="eastAsia"/>
        </w:rPr>
        <w:t xml:space="preserve"> </w:t>
      </w:r>
    </w:p>
    <w:p w14:paraId="1B3D97FA" w14:textId="77777777" w:rsidR="000F74D3" w:rsidRDefault="000F74D3" w:rsidP="00790CFB">
      <w:pPr>
        <w:pStyle w:val="-11"/>
        <w:ind w:left="420" w:firstLineChars="0" w:firstLine="360"/>
        <w:jc w:val="left"/>
      </w:pPr>
      <w:r>
        <w:rPr>
          <w:rFonts w:hint="eastAsia"/>
        </w:rPr>
        <w:t>项目负责人：章玉贵</w:t>
      </w:r>
    </w:p>
    <w:p w14:paraId="24FC03F3" w14:textId="44B026F6" w:rsidR="000F74D3" w:rsidRDefault="000F74D3" w:rsidP="00790CFB">
      <w:pPr>
        <w:pStyle w:val="-11"/>
        <w:ind w:left="420" w:firstLineChars="0" w:firstLine="360"/>
        <w:jc w:val="left"/>
      </w:pPr>
      <w:r>
        <w:rPr>
          <w:rFonts w:hint="eastAsia"/>
        </w:rPr>
        <w:t>项目联络人：</w:t>
      </w:r>
      <w:r w:rsidR="00D61282">
        <w:rPr>
          <w:rFonts w:hint="eastAsia"/>
        </w:rPr>
        <w:t>夏霁</w:t>
      </w:r>
    </w:p>
    <w:p w14:paraId="7330489B" w14:textId="405C6B27" w:rsidR="000F74D3" w:rsidRDefault="000F74D3" w:rsidP="00790CFB">
      <w:pPr>
        <w:pStyle w:val="-11"/>
        <w:ind w:left="420" w:firstLineChars="0" w:firstLine="360"/>
        <w:jc w:val="left"/>
      </w:pPr>
      <w:r>
        <w:rPr>
          <w:rFonts w:hint="eastAsia"/>
        </w:rPr>
        <w:t>联系方式：</w:t>
      </w:r>
      <w:r>
        <w:rPr>
          <w:rFonts w:hint="eastAsia"/>
        </w:rPr>
        <w:t>13</w:t>
      </w:r>
      <w:r w:rsidR="00D61282">
        <w:t>482458869</w:t>
      </w:r>
    </w:p>
    <w:p w14:paraId="1E5E5F84" w14:textId="77777777" w:rsidR="00192579" w:rsidRDefault="00192579">
      <w:pPr>
        <w:pStyle w:val="-11"/>
      </w:pPr>
    </w:p>
    <w:p w14:paraId="25831283" w14:textId="77777777" w:rsidR="00192579" w:rsidRDefault="00C41DC8">
      <w:pPr>
        <w:pStyle w:val="-11"/>
        <w:numPr>
          <w:ilvl w:val="0"/>
          <w:numId w:val="3"/>
        </w:numPr>
        <w:ind w:firstLineChars="0"/>
        <w:jc w:val="left"/>
      </w:pPr>
      <w:r>
        <w:rPr>
          <w:rFonts w:hint="eastAsia"/>
        </w:rPr>
        <w:t>项目整体情况及需求简述。</w:t>
      </w:r>
    </w:p>
    <w:p w14:paraId="3069F0FA" w14:textId="0E37F412" w:rsidR="00192579" w:rsidRDefault="00C41DC8" w:rsidP="00D61282">
      <w:pPr>
        <w:pStyle w:val="-11"/>
        <w:numPr>
          <w:ilvl w:val="0"/>
          <w:numId w:val="12"/>
        </w:numPr>
        <w:adjustRightInd w:val="0"/>
        <w:snapToGrid w:val="0"/>
        <w:spacing w:line="360" w:lineRule="auto"/>
        <w:ind w:firstLineChars="0"/>
        <w:jc w:val="left"/>
        <w:rPr>
          <w:szCs w:val="21"/>
        </w:rPr>
      </w:pPr>
      <w:r w:rsidRPr="00790CFB">
        <w:rPr>
          <w:rFonts w:hint="eastAsia"/>
          <w:szCs w:val="21"/>
        </w:rPr>
        <w:t>现有情况</w:t>
      </w:r>
    </w:p>
    <w:p w14:paraId="5A543D77" w14:textId="3192A713" w:rsidR="00D61282" w:rsidRPr="00D61282" w:rsidRDefault="00D61282" w:rsidP="00D61282">
      <w:pPr>
        <w:pStyle w:val="-11"/>
        <w:adjustRightInd w:val="0"/>
        <w:snapToGrid w:val="0"/>
        <w:spacing w:line="360" w:lineRule="auto"/>
        <w:ind w:left="780"/>
        <w:jc w:val="left"/>
        <w:rPr>
          <w:szCs w:val="21"/>
        </w:rPr>
      </w:pPr>
      <w:r w:rsidRPr="00D61282">
        <w:rPr>
          <w:rFonts w:hint="eastAsia"/>
          <w:szCs w:val="21"/>
        </w:rPr>
        <w:t>学院现有的会计实验教学软件设备购置较早，已跟不上时代的新发展，对承载新的教学实验项目有压力。因国家税法和会计政策的变化，目前我院使用的福思特成本会计、会计模拟等教学软件已经难以满足会计专业教学需要。根据最新的税改政策变更，即国地税合并、增值税税率下调、增值税普票代码与填制要求变化等政策和最新会计准则要求，今为了保证会计专业所用实训软件的先进性，实训内容能够对接最新的税法和会计法，需要将软件进行升级</w:t>
      </w:r>
      <w:r>
        <w:rPr>
          <w:rFonts w:hint="eastAsia"/>
          <w:szCs w:val="21"/>
        </w:rPr>
        <w:t>或采购替代软件</w:t>
      </w:r>
      <w:r w:rsidRPr="00D61282">
        <w:rPr>
          <w:rFonts w:hint="eastAsia"/>
          <w:szCs w:val="21"/>
        </w:rPr>
        <w:t>。另一方面，管理会计仿真综合实践类软件匮乏，主要以理论教学为主，管理会计鲜活案例缺乏，实训课程很多停留于简单的案例分析或者只说一个大型作业，管理会计要求的分析能力、综合能力、决策能力都没有得到应有的训练，与教学培养目标存在一定差距。</w:t>
      </w:r>
    </w:p>
    <w:p w14:paraId="4F8DCE80" w14:textId="6CC6EBFF" w:rsidR="00D61282" w:rsidRPr="00790CFB" w:rsidRDefault="00D61282" w:rsidP="00D61282">
      <w:pPr>
        <w:pStyle w:val="-11"/>
        <w:adjustRightInd w:val="0"/>
        <w:snapToGrid w:val="0"/>
        <w:spacing w:line="360" w:lineRule="auto"/>
        <w:ind w:left="780" w:firstLineChars="0" w:firstLine="0"/>
        <w:jc w:val="left"/>
        <w:rPr>
          <w:szCs w:val="21"/>
        </w:rPr>
      </w:pPr>
      <w:r w:rsidRPr="00D61282">
        <w:rPr>
          <w:rFonts w:hint="eastAsia"/>
          <w:szCs w:val="21"/>
        </w:rPr>
        <w:t>综上，通过产教融合建立健全实验项目，以满足经济转型需求和培养符合新商业背景的会计人才是新时期下会计专业建设的必然选择。本项目的建设将实现我院特色的会计课程和人才培养体系的构建，一可提升办学水平，二可实现教学示范，三可为其他相关专业提供共享实验，四可为企业提供服务。</w:t>
      </w:r>
    </w:p>
    <w:p w14:paraId="39C5BF65" w14:textId="77777777" w:rsidR="00192579" w:rsidRPr="00790CFB" w:rsidRDefault="00C41DC8" w:rsidP="000F74D3">
      <w:pPr>
        <w:pStyle w:val="-11"/>
        <w:numPr>
          <w:ilvl w:val="0"/>
          <w:numId w:val="4"/>
        </w:numPr>
        <w:adjustRightInd w:val="0"/>
        <w:snapToGrid w:val="0"/>
        <w:spacing w:line="360" w:lineRule="auto"/>
        <w:jc w:val="left"/>
        <w:rPr>
          <w:szCs w:val="21"/>
        </w:rPr>
      </w:pPr>
      <w:r w:rsidRPr="00790CFB">
        <w:rPr>
          <w:rFonts w:hint="eastAsia"/>
          <w:szCs w:val="21"/>
        </w:rPr>
        <w:t>本次建设概况及预期效果</w:t>
      </w:r>
      <w:r w:rsidRPr="00790CFB">
        <w:rPr>
          <w:rFonts w:hint="eastAsia"/>
          <w:szCs w:val="21"/>
        </w:rPr>
        <w:t xml:space="preserve"> </w:t>
      </w:r>
    </w:p>
    <w:p w14:paraId="5D52503E" w14:textId="3E65372F" w:rsidR="00D61282" w:rsidRPr="00D61282" w:rsidRDefault="00D61282" w:rsidP="00D61282">
      <w:pPr>
        <w:pStyle w:val="-11"/>
        <w:spacing w:line="360" w:lineRule="auto"/>
        <w:jc w:val="left"/>
        <w:rPr>
          <w:szCs w:val="21"/>
        </w:rPr>
      </w:pPr>
      <w:r w:rsidRPr="00D61282">
        <w:rPr>
          <w:rFonts w:hint="eastAsia"/>
          <w:szCs w:val="21"/>
        </w:rPr>
        <w:t>为我院会计专业构建虚实结合、实训与实战相连接、层层递进的实践教学体系，打造实训与实战相结合的能力成长平台。</w:t>
      </w:r>
    </w:p>
    <w:p w14:paraId="2AA3D077" w14:textId="64EB6C1D" w:rsidR="000F74D3" w:rsidRPr="00790CFB" w:rsidRDefault="00D61282" w:rsidP="00D61282">
      <w:pPr>
        <w:pStyle w:val="-11"/>
        <w:spacing w:line="360" w:lineRule="auto"/>
        <w:ind w:firstLineChars="0"/>
        <w:jc w:val="left"/>
        <w:rPr>
          <w:szCs w:val="21"/>
        </w:rPr>
      </w:pPr>
      <w:r w:rsidRPr="00D61282">
        <w:rPr>
          <w:rFonts w:hint="eastAsia"/>
          <w:szCs w:val="21"/>
        </w:rPr>
        <w:t>基于学院现有的实训条件和</w:t>
      </w:r>
      <w:r>
        <w:rPr>
          <w:rFonts w:hint="eastAsia"/>
          <w:szCs w:val="21"/>
        </w:rPr>
        <w:t>硬件</w:t>
      </w:r>
      <w:r w:rsidRPr="00D61282">
        <w:rPr>
          <w:rFonts w:hint="eastAsia"/>
          <w:szCs w:val="21"/>
        </w:rPr>
        <w:t>平台，</w:t>
      </w:r>
      <w:r>
        <w:rPr>
          <w:rFonts w:hint="eastAsia"/>
          <w:szCs w:val="21"/>
        </w:rPr>
        <w:t>为学生提供</w:t>
      </w:r>
      <w:r w:rsidRPr="00D61282">
        <w:rPr>
          <w:rFonts w:hint="eastAsia"/>
          <w:szCs w:val="21"/>
        </w:rPr>
        <w:t>与社会需求对接</w:t>
      </w:r>
      <w:r>
        <w:rPr>
          <w:rFonts w:hint="eastAsia"/>
          <w:szCs w:val="21"/>
        </w:rPr>
        <w:t>的实训条件</w:t>
      </w:r>
      <w:r w:rsidRPr="00D61282">
        <w:rPr>
          <w:rFonts w:hint="eastAsia"/>
          <w:szCs w:val="21"/>
        </w:rPr>
        <w:t>。学生</w:t>
      </w:r>
      <w:r w:rsidRPr="00D61282">
        <w:rPr>
          <w:rFonts w:hint="eastAsia"/>
          <w:szCs w:val="21"/>
        </w:rPr>
        <w:lastRenderedPageBreak/>
        <w:t>经过平台训练，可参加</w:t>
      </w:r>
      <w:r>
        <w:rPr>
          <w:rFonts w:hint="eastAsia"/>
          <w:szCs w:val="21"/>
        </w:rPr>
        <w:t>顺利</w:t>
      </w:r>
      <w:r w:rsidR="00DF7C3A">
        <w:rPr>
          <w:rFonts w:hint="eastAsia"/>
          <w:szCs w:val="21"/>
        </w:rPr>
        <w:t>参加一般企业的</w:t>
      </w:r>
      <w:r w:rsidRPr="00D61282">
        <w:rPr>
          <w:rFonts w:hint="eastAsia"/>
          <w:szCs w:val="21"/>
        </w:rPr>
        <w:t>核算、分析、审核、风控、管理等岗位实习。</w:t>
      </w:r>
    </w:p>
    <w:p w14:paraId="69813986" w14:textId="4CF88AF4" w:rsidR="00192579" w:rsidRPr="00DF7C3A" w:rsidRDefault="00DF7C3A" w:rsidP="00DF7C3A">
      <w:pPr>
        <w:pStyle w:val="-11"/>
        <w:spacing w:line="360" w:lineRule="auto"/>
        <w:ind w:firstLineChars="0"/>
        <w:jc w:val="left"/>
        <w:rPr>
          <w:szCs w:val="21"/>
        </w:rPr>
      </w:pPr>
      <w:r w:rsidRPr="00DF7C3A">
        <w:rPr>
          <w:rFonts w:hint="eastAsia"/>
          <w:szCs w:val="21"/>
        </w:rPr>
        <w:t>在项目建设过程中，锻炼实验教师队伍，提升现有实验教师的实验教学能力。依托平台提供数据链接接口，可以对行业数据进行分析统计，按需求生成数据报表，为会计相关科研工作提供数据支撑。此外，加强校企深层次合作，开展新课程研发，或是创新教学方法，并在此基础之上申报相关教育教学改革的研究课题，为老师个人的职业发展创造理论和实践的各方面环境条件</w:t>
      </w:r>
      <w:r>
        <w:rPr>
          <w:rFonts w:hint="eastAsia"/>
          <w:szCs w:val="21"/>
        </w:rPr>
        <w:t>。</w:t>
      </w:r>
    </w:p>
    <w:p w14:paraId="1D88B0C9" w14:textId="77777777" w:rsidR="00192579" w:rsidRPr="00DF7C3A" w:rsidRDefault="00192579" w:rsidP="00DF7C3A">
      <w:pPr>
        <w:pStyle w:val="-11"/>
        <w:spacing w:line="360" w:lineRule="auto"/>
        <w:ind w:firstLineChars="0"/>
        <w:jc w:val="left"/>
        <w:rPr>
          <w:szCs w:val="21"/>
        </w:rPr>
      </w:pPr>
    </w:p>
    <w:p w14:paraId="1FF2C01A" w14:textId="77777777" w:rsidR="00192579" w:rsidRDefault="00192579">
      <w:pPr>
        <w:pStyle w:val="-11"/>
        <w:ind w:left="360" w:firstLineChars="0" w:firstLine="0"/>
        <w:jc w:val="left"/>
      </w:pPr>
    </w:p>
    <w:p w14:paraId="3EC057F3" w14:textId="77777777" w:rsidR="00192579" w:rsidRDefault="00192579">
      <w:pPr>
        <w:pStyle w:val="-11"/>
        <w:ind w:left="360" w:firstLineChars="0"/>
        <w:jc w:val="left"/>
        <w:sectPr w:rsidR="00192579">
          <w:pgSz w:w="11906" w:h="16838"/>
          <w:pgMar w:top="1440" w:right="1800" w:bottom="1440" w:left="1800" w:header="851" w:footer="992" w:gutter="0"/>
          <w:cols w:space="720"/>
          <w:docGrid w:type="lines" w:linePitch="312"/>
        </w:sectPr>
      </w:pPr>
    </w:p>
    <w:p w14:paraId="73FAC916" w14:textId="77777777" w:rsidR="00192579" w:rsidRDefault="00C41DC8">
      <w:pPr>
        <w:pStyle w:val="-11"/>
        <w:numPr>
          <w:ilvl w:val="0"/>
          <w:numId w:val="2"/>
        </w:numPr>
        <w:ind w:firstLineChars="0"/>
        <w:jc w:val="left"/>
      </w:pPr>
      <w:r>
        <w:rPr>
          <w:rFonts w:hint="eastAsia"/>
        </w:rPr>
        <w:lastRenderedPageBreak/>
        <w:t>设备规格参数及预算（如有进口商品，请注明进口）</w:t>
      </w:r>
    </w:p>
    <w:p w14:paraId="77013997" w14:textId="77777777" w:rsidR="00192579" w:rsidRDefault="00C41DC8">
      <w:pPr>
        <w:pStyle w:val="-11"/>
        <w:numPr>
          <w:ilvl w:val="0"/>
          <w:numId w:val="7"/>
        </w:numPr>
        <w:ind w:firstLineChars="0"/>
        <w:jc w:val="left"/>
      </w:pPr>
      <w:r>
        <w:rPr>
          <w:rFonts w:hint="eastAsia"/>
        </w:rPr>
        <w:t>软件部分</w:t>
      </w: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672"/>
        <w:gridCol w:w="6944"/>
        <w:gridCol w:w="709"/>
        <w:gridCol w:w="708"/>
        <w:gridCol w:w="1135"/>
        <w:gridCol w:w="1135"/>
        <w:gridCol w:w="709"/>
      </w:tblGrid>
      <w:tr w:rsidR="00192579" w14:paraId="423F7D00" w14:textId="77777777" w:rsidTr="00790CFB">
        <w:tc>
          <w:tcPr>
            <w:tcW w:w="738" w:type="dxa"/>
            <w:vAlign w:val="center"/>
          </w:tcPr>
          <w:p w14:paraId="050B4594" w14:textId="77777777" w:rsidR="00192579" w:rsidRDefault="00C41DC8">
            <w:pPr>
              <w:jc w:val="left"/>
            </w:pPr>
            <w:r>
              <w:rPr>
                <w:rFonts w:hint="eastAsia"/>
              </w:rPr>
              <w:t>序号</w:t>
            </w:r>
          </w:p>
        </w:tc>
        <w:tc>
          <w:tcPr>
            <w:tcW w:w="1672" w:type="dxa"/>
            <w:vAlign w:val="center"/>
          </w:tcPr>
          <w:p w14:paraId="1C78EBA6" w14:textId="77777777" w:rsidR="00192579" w:rsidRDefault="00C41DC8">
            <w:pPr>
              <w:jc w:val="left"/>
            </w:pPr>
            <w:r>
              <w:rPr>
                <w:rFonts w:hint="eastAsia"/>
              </w:rPr>
              <w:t>软件名称</w:t>
            </w:r>
          </w:p>
        </w:tc>
        <w:tc>
          <w:tcPr>
            <w:tcW w:w="6944" w:type="dxa"/>
            <w:vAlign w:val="center"/>
          </w:tcPr>
          <w:p w14:paraId="65F51193" w14:textId="77777777" w:rsidR="00192579" w:rsidRDefault="00C41DC8">
            <w:pPr>
              <w:jc w:val="left"/>
            </w:pPr>
            <w:r>
              <w:rPr>
                <w:rFonts w:hint="eastAsia"/>
              </w:rPr>
              <w:t>功能描述</w:t>
            </w:r>
          </w:p>
        </w:tc>
        <w:tc>
          <w:tcPr>
            <w:tcW w:w="709" w:type="dxa"/>
            <w:vAlign w:val="center"/>
          </w:tcPr>
          <w:p w14:paraId="05B01F2E" w14:textId="77777777" w:rsidR="00192579" w:rsidRDefault="00C41DC8">
            <w:pPr>
              <w:jc w:val="left"/>
            </w:pPr>
            <w:r>
              <w:rPr>
                <w:rFonts w:hint="eastAsia"/>
              </w:rPr>
              <w:t>单位</w:t>
            </w:r>
          </w:p>
        </w:tc>
        <w:tc>
          <w:tcPr>
            <w:tcW w:w="708" w:type="dxa"/>
            <w:vAlign w:val="center"/>
          </w:tcPr>
          <w:p w14:paraId="50A8D4F8" w14:textId="77777777" w:rsidR="00192579" w:rsidRDefault="00C41DC8">
            <w:pPr>
              <w:jc w:val="left"/>
            </w:pPr>
            <w:r>
              <w:rPr>
                <w:rFonts w:hint="eastAsia"/>
              </w:rPr>
              <w:t>数量</w:t>
            </w:r>
          </w:p>
        </w:tc>
        <w:tc>
          <w:tcPr>
            <w:tcW w:w="1135" w:type="dxa"/>
            <w:vAlign w:val="center"/>
          </w:tcPr>
          <w:p w14:paraId="77FEFCD7" w14:textId="77777777" w:rsidR="00192579" w:rsidRDefault="00C41DC8">
            <w:pPr>
              <w:jc w:val="left"/>
            </w:pPr>
            <w:r>
              <w:rPr>
                <w:rFonts w:hint="eastAsia"/>
              </w:rPr>
              <w:t>预算单价</w:t>
            </w:r>
          </w:p>
        </w:tc>
        <w:tc>
          <w:tcPr>
            <w:tcW w:w="1135" w:type="dxa"/>
            <w:vAlign w:val="center"/>
          </w:tcPr>
          <w:p w14:paraId="0C36C0A4" w14:textId="77777777" w:rsidR="00192579" w:rsidRDefault="00C41DC8">
            <w:pPr>
              <w:jc w:val="left"/>
            </w:pPr>
            <w:r>
              <w:rPr>
                <w:rFonts w:hint="eastAsia"/>
              </w:rPr>
              <w:t>预算总价</w:t>
            </w:r>
          </w:p>
        </w:tc>
        <w:tc>
          <w:tcPr>
            <w:tcW w:w="709" w:type="dxa"/>
          </w:tcPr>
          <w:p w14:paraId="2B8902DC" w14:textId="77777777" w:rsidR="00192579" w:rsidRDefault="00C41DC8">
            <w:pPr>
              <w:jc w:val="left"/>
            </w:pPr>
            <w:r>
              <w:rPr>
                <w:rFonts w:hint="eastAsia"/>
              </w:rPr>
              <w:t>拟存放地</w:t>
            </w:r>
          </w:p>
        </w:tc>
      </w:tr>
      <w:tr w:rsidR="00192579" w14:paraId="30D1C006" w14:textId="77777777" w:rsidTr="00790CFB">
        <w:tc>
          <w:tcPr>
            <w:tcW w:w="738" w:type="dxa"/>
          </w:tcPr>
          <w:p w14:paraId="18AB42FE" w14:textId="77777777" w:rsidR="00192579" w:rsidRDefault="00790CFB">
            <w:pPr>
              <w:jc w:val="left"/>
            </w:pPr>
            <w:r>
              <w:rPr>
                <w:rFonts w:hint="eastAsia"/>
              </w:rPr>
              <w:t>1</w:t>
            </w:r>
          </w:p>
        </w:tc>
        <w:tc>
          <w:tcPr>
            <w:tcW w:w="1672" w:type="dxa"/>
          </w:tcPr>
          <w:p w14:paraId="7D35C384" w14:textId="74EE2467" w:rsidR="00192579" w:rsidRPr="00F22561" w:rsidRDefault="00DF7C3A">
            <w:pPr>
              <w:jc w:val="left"/>
              <w:rPr>
                <w:rFonts w:eastAsiaTheme="minorEastAsia"/>
              </w:rPr>
            </w:pPr>
            <w:r>
              <w:rPr>
                <w:rFonts w:cs="宋体" w:hint="eastAsia"/>
                <w:b/>
                <w:bCs/>
                <w:sz w:val="24"/>
                <w:szCs w:val="24"/>
              </w:rPr>
              <w:t>会计模拟实验室教学软件</w:t>
            </w:r>
          </w:p>
        </w:tc>
        <w:tc>
          <w:tcPr>
            <w:tcW w:w="6944" w:type="dxa"/>
          </w:tcPr>
          <w:p w14:paraId="129A9678" w14:textId="0305C389" w:rsidR="008C6A86" w:rsidRPr="008C6A86" w:rsidRDefault="008C6A86" w:rsidP="008C6A86">
            <w:pPr>
              <w:rPr>
                <w:rFonts w:asciiTheme="minorEastAsia" w:eastAsiaTheme="minorEastAsia" w:hAnsiTheme="minorEastAsia" w:cs="Helvetica Neue"/>
                <w:color w:val="000000"/>
                <w:kern w:val="0"/>
                <w:szCs w:val="21"/>
              </w:rPr>
            </w:pPr>
            <w:r w:rsidRPr="008C6A86">
              <w:rPr>
                <w:rFonts w:asciiTheme="minorEastAsia" w:eastAsiaTheme="minorEastAsia" w:hAnsiTheme="minorEastAsia" w:cs="Helvetica Neue" w:hint="eastAsia"/>
                <w:b/>
                <w:bCs/>
                <w:color w:val="000000"/>
                <w:kern w:val="0"/>
                <w:szCs w:val="21"/>
              </w:rPr>
              <w:t>一、</w:t>
            </w:r>
            <w:r w:rsidR="00DF7C3A">
              <w:rPr>
                <w:rFonts w:asciiTheme="minorEastAsia" w:eastAsiaTheme="minorEastAsia" w:hAnsiTheme="minorEastAsia" w:cs="Helvetica Neue" w:hint="eastAsia"/>
                <w:b/>
                <w:bCs/>
                <w:color w:val="000000"/>
                <w:kern w:val="0"/>
                <w:szCs w:val="21"/>
              </w:rPr>
              <w:t>对现有财务软件升级或提供替代产品</w:t>
            </w:r>
          </w:p>
          <w:p w14:paraId="27AEEFD6" w14:textId="703F4FCE" w:rsidR="008C6A86" w:rsidRPr="008C6A86" w:rsidRDefault="00DF7C3A" w:rsidP="008C6A86">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具备通用功能的财务会计教学软件系统</w:t>
            </w:r>
            <w:r w:rsidR="008C6A86" w:rsidRPr="008C6A86">
              <w:rPr>
                <w:rFonts w:asciiTheme="minorEastAsia" w:eastAsiaTheme="minorEastAsia" w:hAnsiTheme="minorEastAsia"/>
                <w:szCs w:val="21"/>
              </w:rPr>
              <w:t>。</w:t>
            </w:r>
            <w:r>
              <w:rPr>
                <w:rFonts w:asciiTheme="minorEastAsia" w:eastAsiaTheme="minorEastAsia" w:hAnsiTheme="minorEastAsia" w:hint="eastAsia"/>
                <w:szCs w:val="21"/>
              </w:rPr>
              <w:t>其基本性能不低于现使用的福思特公司产品。</w:t>
            </w:r>
          </w:p>
          <w:p w14:paraId="7D33A9BF" w14:textId="75CCA686" w:rsidR="008C6A86" w:rsidRPr="008C6A86" w:rsidRDefault="008C6A86" w:rsidP="008C6A86">
            <w:pPr>
              <w:rPr>
                <w:rFonts w:asciiTheme="minorEastAsia" w:eastAsiaTheme="minorEastAsia" w:hAnsiTheme="minorEastAsia" w:cs="Helvetica Neue"/>
                <w:b/>
                <w:bCs/>
                <w:color w:val="000000"/>
                <w:kern w:val="0"/>
                <w:szCs w:val="21"/>
              </w:rPr>
            </w:pPr>
            <w:r w:rsidRPr="008C6A86">
              <w:rPr>
                <w:rFonts w:asciiTheme="minorEastAsia" w:eastAsiaTheme="minorEastAsia" w:hAnsiTheme="minorEastAsia" w:hint="eastAsia"/>
                <w:szCs w:val="21"/>
              </w:rPr>
              <w:t>二、</w:t>
            </w:r>
            <w:r w:rsidR="00DF7C3A">
              <w:rPr>
                <w:rFonts w:asciiTheme="minorEastAsia" w:eastAsiaTheme="minorEastAsia" w:hAnsiTheme="minorEastAsia" w:cs="Helvetica Neue" w:hint="eastAsia"/>
                <w:b/>
                <w:bCs/>
                <w:color w:val="000000"/>
                <w:kern w:val="0"/>
                <w:szCs w:val="21"/>
              </w:rPr>
              <w:t>内容更新要求</w:t>
            </w:r>
          </w:p>
          <w:p w14:paraId="42040FC1" w14:textId="1870BEB6" w:rsidR="008C6A86" w:rsidRPr="008C6A86" w:rsidRDefault="00DF7C3A" w:rsidP="008C6A86">
            <w:pPr>
              <w:pStyle w:val="a9"/>
              <w:numPr>
                <w:ilvl w:val="0"/>
                <w:numId w:val="10"/>
              </w:numPr>
              <w:ind w:firstLineChars="0"/>
              <w:rPr>
                <w:rFonts w:asciiTheme="minorEastAsia" w:hAnsiTheme="minorEastAsia"/>
                <w:sz w:val="21"/>
                <w:szCs w:val="21"/>
              </w:rPr>
            </w:pPr>
            <w:r>
              <w:rPr>
                <w:rFonts w:asciiTheme="minorEastAsia" w:hAnsiTheme="minorEastAsia" w:hint="eastAsia"/>
                <w:sz w:val="21"/>
                <w:szCs w:val="21"/>
              </w:rPr>
              <w:t>内容、科目根据最新会计准则、增值税法规更新。</w:t>
            </w:r>
          </w:p>
          <w:p w14:paraId="56DB0F1B" w14:textId="15BE285A" w:rsidR="00192579" w:rsidRPr="008C6A86" w:rsidRDefault="00DF7C3A" w:rsidP="005B1949">
            <w:pPr>
              <w:pStyle w:val="a9"/>
              <w:numPr>
                <w:ilvl w:val="0"/>
                <w:numId w:val="10"/>
              </w:numPr>
              <w:ind w:firstLineChars="0"/>
              <w:rPr>
                <w:rFonts w:asciiTheme="minorEastAsia" w:hAnsiTheme="minorEastAsia"/>
                <w:szCs w:val="21"/>
              </w:rPr>
            </w:pPr>
            <w:r w:rsidRPr="00DF7C3A">
              <w:rPr>
                <w:rFonts w:asciiTheme="minorEastAsia" w:hAnsiTheme="minorEastAsia" w:hint="eastAsia"/>
                <w:sz w:val="21"/>
                <w:szCs w:val="21"/>
              </w:rPr>
              <w:t>根据《票据管理办法》最新规定，更新</w:t>
            </w:r>
            <w:r>
              <w:rPr>
                <w:rFonts w:asciiTheme="minorEastAsia" w:hAnsiTheme="minorEastAsia" w:hint="eastAsia"/>
                <w:sz w:val="21"/>
                <w:szCs w:val="21"/>
              </w:rPr>
              <w:t>相关票据与原始凭证的种类与格式。</w:t>
            </w:r>
          </w:p>
        </w:tc>
        <w:tc>
          <w:tcPr>
            <w:tcW w:w="709" w:type="dxa"/>
          </w:tcPr>
          <w:p w14:paraId="2CDF5E0B" w14:textId="77777777" w:rsidR="00192579" w:rsidRPr="00F22561" w:rsidRDefault="00F22561">
            <w:pPr>
              <w:jc w:val="left"/>
              <w:rPr>
                <w:rFonts w:eastAsiaTheme="minorEastAsia"/>
              </w:rPr>
            </w:pPr>
            <w:r>
              <w:rPr>
                <w:rFonts w:eastAsiaTheme="minorEastAsia" w:hint="eastAsia"/>
              </w:rPr>
              <w:t>套</w:t>
            </w:r>
          </w:p>
        </w:tc>
        <w:tc>
          <w:tcPr>
            <w:tcW w:w="708" w:type="dxa"/>
          </w:tcPr>
          <w:p w14:paraId="1027A0AB" w14:textId="7B3B0E47" w:rsidR="00192579" w:rsidRPr="00F22561" w:rsidRDefault="00DF7C3A">
            <w:pPr>
              <w:jc w:val="left"/>
              <w:rPr>
                <w:rFonts w:eastAsiaTheme="minorEastAsia"/>
              </w:rPr>
            </w:pPr>
            <w:r>
              <w:rPr>
                <w:rFonts w:eastAsiaTheme="minorEastAsia"/>
              </w:rPr>
              <w:t>10</w:t>
            </w:r>
            <w:r w:rsidR="00F22561">
              <w:rPr>
                <w:rFonts w:eastAsiaTheme="minorEastAsia" w:hint="eastAsia"/>
              </w:rPr>
              <w:t>0</w:t>
            </w:r>
            <w:r w:rsidR="00F22561">
              <w:rPr>
                <w:rFonts w:eastAsiaTheme="minorEastAsia" w:hint="eastAsia"/>
              </w:rPr>
              <w:t>并发数</w:t>
            </w:r>
          </w:p>
        </w:tc>
        <w:tc>
          <w:tcPr>
            <w:tcW w:w="1135" w:type="dxa"/>
          </w:tcPr>
          <w:p w14:paraId="5B4B7D56" w14:textId="30A68ACA" w:rsidR="00192579" w:rsidRPr="00F22561" w:rsidRDefault="00DF7C3A" w:rsidP="0047440F">
            <w:pPr>
              <w:jc w:val="left"/>
              <w:rPr>
                <w:rFonts w:eastAsiaTheme="minorEastAsia"/>
              </w:rPr>
            </w:pPr>
            <w:r>
              <w:rPr>
                <w:rFonts w:eastAsiaTheme="minorEastAsia"/>
              </w:rPr>
              <w:t>100</w:t>
            </w:r>
            <w:r w:rsidR="00F22561">
              <w:rPr>
                <w:rFonts w:eastAsiaTheme="minorEastAsia" w:hint="eastAsia"/>
              </w:rPr>
              <w:t>00/3</w:t>
            </w:r>
            <w:r w:rsidR="00F22561">
              <w:rPr>
                <w:rFonts w:eastAsiaTheme="minorEastAsia" w:hint="eastAsia"/>
              </w:rPr>
              <w:t>年</w:t>
            </w:r>
          </w:p>
        </w:tc>
        <w:tc>
          <w:tcPr>
            <w:tcW w:w="1135" w:type="dxa"/>
          </w:tcPr>
          <w:p w14:paraId="7A143570" w14:textId="3159720A" w:rsidR="00192579" w:rsidRPr="00F22561" w:rsidRDefault="00DF7C3A" w:rsidP="0047440F">
            <w:pPr>
              <w:jc w:val="left"/>
              <w:rPr>
                <w:rFonts w:eastAsiaTheme="minorEastAsia"/>
              </w:rPr>
            </w:pPr>
            <w:r>
              <w:rPr>
                <w:rFonts w:eastAsiaTheme="minorEastAsia"/>
              </w:rPr>
              <w:t>10000</w:t>
            </w:r>
            <w:r w:rsidR="00F22561">
              <w:rPr>
                <w:rFonts w:eastAsiaTheme="minorEastAsia" w:hint="eastAsia"/>
              </w:rPr>
              <w:t>/3</w:t>
            </w:r>
            <w:r w:rsidR="00F22561">
              <w:rPr>
                <w:rFonts w:eastAsiaTheme="minorEastAsia" w:hint="eastAsia"/>
              </w:rPr>
              <w:t>年</w:t>
            </w:r>
          </w:p>
        </w:tc>
        <w:tc>
          <w:tcPr>
            <w:tcW w:w="709" w:type="dxa"/>
          </w:tcPr>
          <w:p w14:paraId="74530AC9" w14:textId="77777777" w:rsidR="00192579" w:rsidRDefault="00192579">
            <w:pPr>
              <w:jc w:val="left"/>
            </w:pPr>
          </w:p>
        </w:tc>
      </w:tr>
      <w:tr w:rsidR="005B1949" w14:paraId="7E5D6D42" w14:textId="77777777" w:rsidTr="00790CFB">
        <w:tc>
          <w:tcPr>
            <w:tcW w:w="738" w:type="dxa"/>
          </w:tcPr>
          <w:p w14:paraId="427A6F1A" w14:textId="61356F81" w:rsidR="005B1949" w:rsidRDefault="005B1949" w:rsidP="005B1949">
            <w:pPr>
              <w:jc w:val="left"/>
            </w:pPr>
            <w:r>
              <w:rPr>
                <w:rFonts w:hint="eastAsia"/>
              </w:rPr>
              <w:t>2</w:t>
            </w:r>
          </w:p>
        </w:tc>
        <w:tc>
          <w:tcPr>
            <w:tcW w:w="1672" w:type="dxa"/>
          </w:tcPr>
          <w:p w14:paraId="6E050911" w14:textId="7EF609E8" w:rsidR="005B1949" w:rsidRDefault="005B1949" w:rsidP="005B1949">
            <w:pPr>
              <w:jc w:val="left"/>
              <w:rPr>
                <w:rFonts w:cs="宋体"/>
                <w:b/>
                <w:bCs/>
                <w:sz w:val="24"/>
                <w:szCs w:val="24"/>
              </w:rPr>
            </w:pPr>
            <w:r>
              <w:rPr>
                <w:rFonts w:cs="宋体" w:hint="eastAsia"/>
                <w:b/>
                <w:bCs/>
                <w:sz w:val="24"/>
                <w:szCs w:val="24"/>
              </w:rPr>
              <w:t>成本会计实训教学软件（升级）</w:t>
            </w:r>
          </w:p>
        </w:tc>
        <w:tc>
          <w:tcPr>
            <w:tcW w:w="6944" w:type="dxa"/>
          </w:tcPr>
          <w:p w14:paraId="5177F293" w14:textId="6438E2D4" w:rsidR="005B1949" w:rsidRPr="008C6A86" w:rsidRDefault="005B1949" w:rsidP="005B1949">
            <w:pPr>
              <w:rPr>
                <w:rFonts w:asciiTheme="minorEastAsia" w:eastAsiaTheme="minorEastAsia" w:hAnsiTheme="minorEastAsia" w:cs="Helvetica Neue"/>
                <w:color w:val="000000"/>
                <w:kern w:val="0"/>
                <w:szCs w:val="21"/>
              </w:rPr>
            </w:pPr>
            <w:r w:rsidRPr="008C6A86">
              <w:rPr>
                <w:rFonts w:asciiTheme="minorEastAsia" w:eastAsiaTheme="minorEastAsia" w:hAnsiTheme="minorEastAsia" w:cs="Helvetica Neue" w:hint="eastAsia"/>
                <w:b/>
                <w:bCs/>
                <w:color w:val="000000"/>
                <w:kern w:val="0"/>
                <w:szCs w:val="21"/>
              </w:rPr>
              <w:t>一、</w:t>
            </w:r>
            <w:r>
              <w:rPr>
                <w:rFonts w:asciiTheme="minorEastAsia" w:eastAsiaTheme="minorEastAsia" w:hAnsiTheme="minorEastAsia" w:cs="Helvetica Neue" w:hint="eastAsia"/>
                <w:b/>
                <w:bCs/>
                <w:color w:val="000000"/>
                <w:kern w:val="0"/>
                <w:szCs w:val="21"/>
              </w:rPr>
              <w:t>对现有成本会计软件升级或提供替代产品</w:t>
            </w:r>
          </w:p>
          <w:p w14:paraId="01A1CB78" w14:textId="177E4493" w:rsidR="005B1949" w:rsidRPr="008C6A86" w:rsidRDefault="005B1949" w:rsidP="005B1949">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具备通用功能的成本会计教学软件系统</w:t>
            </w:r>
            <w:r w:rsidRPr="008C6A86">
              <w:rPr>
                <w:rFonts w:asciiTheme="minorEastAsia" w:eastAsiaTheme="minorEastAsia" w:hAnsiTheme="minorEastAsia"/>
                <w:szCs w:val="21"/>
              </w:rPr>
              <w:t>。</w:t>
            </w:r>
            <w:r>
              <w:rPr>
                <w:rFonts w:asciiTheme="minorEastAsia" w:eastAsiaTheme="minorEastAsia" w:hAnsiTheme="minorEastAsia" w:hint="eastAsia"/>
                <w:szCs w:val="21"/>
              </w:rPr>
              <w:t>其基本性能不低于现使用的福思特公司产品。</w:t>
            </w:r>
          </w:p>
          <w:p w14:paraId="37077ACF" w14:textId="77777777" w:rsidR="005B1949" w:rsidRPr="008C6A86" w:rsidRDefault="005B1949" w:rsidP="005B1949">
            <w:pPr>
              <w:ind w:firstLineChars="200" w:firstLine="420"/>
              <w:rPr>
                <w:rFonts w:asciiTheme="minorEastAsia" w:eastAsiaTheme="minorEastAsia" w:hAnsiTheme="minorEastAsia"/>
                <w:szCs w:val="21"/>
              </w:rPr>
            </w:pPr>
          </w:p>
          <w:p w14:paraId="34FF243A" w14:textId="77777777" w:rsidR="005B1949" w:rsidRPr="008C6A86" w:rsidRDefault="005B1949" w:rsidP="005B1949">
            <w:pPr>
              <w:rPr>
                <w:rFonts w:asciiTheme="minorEastAsia" w:eastAsiaTheme="minorEastAsia" w:hAnsiTheme="minorEastAsia" w:cs="Helvetica Neue"/>
                <w:b/>
                <w:bCs/>
                <w:color w:val="000000"/>
                <w:kern w:val="0"/>
                <w:szCs w:val="21"/>
              </w:rPr>
            </w:pPr>
            <w:r w:rsidRPr="008C6A86">
              <w:rPr>
                <w:rFonts w:asciiTheme="minorEastAsia" w:eastAsiaTheme="minorEastAsia" w:hAnsiTheme="minorEastAsia" w:hint="eastAsia"/>
                <w:szCs w:val="21"/>
              </w:rPr>
              <w:t>二、</w:t>
            </w:r>
            <w:r>
              <w:rPr>
                <w:rFonts w:asciiTheme="minorEastAsia" w:eastAsiaTheme="minorEastAsia" w:hAnsiTheme="minorEastAsia" w:cs="Helvetica Neue" w:hint="eastAsia"/>
                <w:b/>
                <w:bCs/>
                <w:color w:val="000000"/>
                <w:kern w:val="0"/>
                <w:szCs w:val="21"/>
              </w:rPr>
              <w:t>内容更新要求</w:t>
            </w:r>
          </w:p>
          <w:p w14:paraId="40D70903" w14:textId="77777777" w:rsidR="005B1949" w:rsidRPr="005B1949" w:rsidRDefault="005B1949" w:rsidP="005B1949">
            <w:pPr>
              <w:rPr>
                <w:rFonts w:asciiTheme="minorEastAsia" w:eastAsiaTheme="minorEastAsia" w:hAnsiTheme="minorEastAsia" w:cs="Helvetica Neue"/>
                <w:color w:val="000000"/>
                <w:kern w:val="0"/>
                <w:szCs w:val="21"/>
              </w:rPr>
            </w:pPr>
            <w:r w:rsidRPr="005B1949">
              <w:rPr>
                <w:rFonts w:asciiTheme="minorEastAsia" w:eastAsiaTheme="minorEastAsia" w:hAnsiTheme="minorEastAsia" w:cs="Helvetica Neue" w:hint="eastAsia"/>
                <w:color w:val="000000"/>
                <w:kern w:val="0"/>
                <w:szCs w:val="21"/>
              </w:rPr>
              <w:t>1.根据《企业会计准则》、《税法》等相关法律法规的要求将案例数据及实训内容更新最新。</w:t>
            </w:r>
          </w:p>
          <w:p w14:paraId="5239BC19" w14:textId="14819681" w:rsidR="005B1949" w:rsidRPr="008C6A86" w:rsidRDefault="005B1949" w:rsidP="005B1949">
            <w:pPr>
              <w:rPr>
                <w:rFonts w:asciiTheme="minorEastAsia" w:eastAsiaTheme="minorEastAsia" w:hAnsiTheme="minorEastAsia" w:cs="Helvetica Neue"/>
                <w:b/>
                <w:bCs/>
                <w:color w:val="000000"/>
                <w:kern w:val="0"/>
                <w:szCs w:val="21"/>
              </w:rPr>
            </w:pPr>
            <w:r w:rsidRPr="005B1949">
              <w:rPr>
                <w:rFonts w:asciiTheme="minorEastAsia" w:eastAsiaTheme="minorEastAsia" w:hAnsiTheme="minorEastAsia" w:cs="Helvetica Neue" w:hint="eastAsia"/>
                <w:color w:val="000000"/>
                <w:kern w:val="0"/>
                <w:szCs w:val="21"/>
              </w:rPr>
              <w:t>2.更新了知识库的试题，更新年份、试题资料，并根据《企业会计准则》、《税法》等相关法律法规的要求试题的描述及答案。</w:t>
            </w:r>
          </w:p>
        </w:tc>
        <w:tc>
          <w:tcPr>
            <w:tcW w:w="709" w:type="dxa"/>
          </w:tcPr>
          <w:p w14:paraId="0BF1ECB8" w14:textId="1E32334F" w:rsidR="005B1949" w:rsidRDefault="005B1949" w:rsidP="005B1949">
            <w:pPr>
              <w:jc w:val="left"/>
              <w:rPr>
                <w:rFonts w:eastAsiaTheme="minorEastAsia"/>
              </w:rPr>
            </w:pPr>
            <w:r>
              <w:rPr>
                <w:rFonts w:eastAsiaTheme="minorEastAsia" w:hint="eastAsia"/>
              </w:rPr>
              <w:t>套</w:t>
            </w:r>
          </w:p>
        </w:tc>
        <w:tc>
          <w:tcPr>
            <w:tcW w:w="708" w:type="dxa"/>
          </w:tcPr>
          <w:p w14:paraId="5B12F5F4" w14:textId="06E70F9B" w:rsidR="005B1949" w:rsidRDefault="005B1949" w:rsidP="005B1949">
            <w:pPr>
              <w:jc w:val="left"/>
              <w:rPr>
                <w:rFonts w:eastAsiaTheme="minorEastAsia"/>
              </w:rPr>
            </w:pPr>
            <w:r>
              <w:rPr>
                <w:rFonts w:eastAsiaTheme="minorEastAsia"/>
              </w:rPr>
              <w:t>10</w:t>
            </w:r>
            <w:r>
              <w:rPr>
                <w:rFonts w:eastAsiaTheme="minorEastAsia" w:hint="eastAsia"/>
              </w:rPr>
              <w:t>0</w:t>
            </w:r>
            <w:r>
              <w:rPr>
                <w:rFonts w:eastAsiaTheme="minorEastAsia" w:hint="eastAsia"/>
              </w:rPr>
              <w:t>并发数</w:t>
            </w:r>
          </w:p>
        </w:tc>
        <w:tc>
          <w:tcPr>
            <w:tcW w:w="1135" w:type="dxa"/>
          </w:tcPr>
          <w:p w14:paraId="01728ACE" w14:textId="694E5FBC" w:rsidR="005B1949" w:rsidRDefault="005B1949" w:rsidP="005B1949">
            <w:pPr>
              <w:jc w:val="left"/>
              <w:rPr>
                <w:rFonts w:eastAsiaTheme="minorEastAsia"/>
              </w:rPr>
            </w:pPr>
            <w:r>
              <w:rPr>
                <w:rFonts w:eastAsiaTheme="minorEastAsia"/>
              </w:rPr>
              <w:t>100</w:t>
            </w:r>
            <w:r>
              <w:rPr>
                <w:rFonts w:eastAsiaTheme="minorEastAsia" w:hint="eastAsia"/>
              </w:rPr>
              <w:t>00/3</w:t>
            </w:r>
            <w:r>
              <w:rPr>
                <w:rFonts w:eastAsiaTheme="minorEastAsia" w:hint="eastAsia"/>
              </w:rPr>
              <w:t>年</w:t>
            </w:r>
          </w:p>
        </w:tc>
        <w:tc>
          <w:tcPr>
            <w:tcW w:w="1135" w:type="dxa"/>
          </w:tcPr>
          <w:p w14:paraId="2243A94D" w14:textId="7EBB9280" w:rsidR="005B1949" w:rsidRDefault="005B1949" w:rsidP="005B1949">
            <w:pPr>
              <w:jc w:val="left"/>
              <w:rPr>
                <w:rFonts w:eastAsiaTheme="minorEastAsia"/>
              </w:rPr>
            </w:pPr>
            <w:r>
              <w:rPr>
                <w:rFonts w:eastAsiaTheme="minorEastAsia"/>
              </w:rPr>
              <w:t>10000</w:t>
            </w:r>
            <w:r>
              <w:rPr>
                <w:rFonts w:eastAsiaTheme="minorEastAsia" w:hint="eastAsia"/>
              </w:rPr>
              <w:t>/3</w:t>
            </w:r>
            <w:r>
              <w:rPr>
                <w:rFonts w:eastAsiaTheme="minorEastAsia" w:hint="eastAsia"/>
              </w:rPr>
              <w:t>年</w:t>
            </w:r>
          </w:p>
        </w:tc>
        <w:tc>
          <w:tcPr>
            <w:tcW w:w="709" w:type="dxa"/>
          </w:tcPr>
          <w:p w14:paraId="18C2A5C0" w14:textId="77777777" w:rsidR="005B1949" w:rsidRDefault="005B1949" w:rsidP="005B1949">
            <w:pPr>
              <w:jc w:val="left"/>
            </w:pPr>
          </w:p>
        </w:tc>
      </w:tr>
      <w:tr w:rsidR="005B1949" w14:paraId="392703AF" w14:textId="77777777" w:rsidTr="00790CFB">
        <w:tc>
          <w:tcPr>
            <w:tcW w:w="738" w:type="dxa"/>
          </w:tcPr>
          <w:p w14:paraId="61219EE3" w14:textId="28C53175" w:rsidR="005B1949" w:rsidRDefault="005B1949" w:rsidP="005B1949">
            <w:pPr>
              <w:jc w:val="left"/>
            </w:pPr>
            <w:r>
              <w:rPr>
                <w:rFonts w:hint="eastAsia"/>
              </w:rPr>
              <w:t>3</w:t>
            </w:r>
          </w:p>
        </w:tc>
        <w:tc>
          <w:tcPr>
            <w:tcW w:w="1672" w:type="dxa"/>
          </w:tcPr>
          <w:p w14:paraId="61D944D4" w14:textId="0C3ADB1F" w:rsidR="005B1949" w:rsidRDefault="005B1949" w:rsidP="005B1949">
            <w:pPr>
              <w:adjustRightInd w:val="0"/>
              <w:jc w:val="left"/>
              <w:rPr>
                <w:rFonts w:cs="宋体"/>
                <w:b/>
                <w:bCs/>
                <w:sz w:val="24"/>
                <w:szCs w:val="24"/>
              </w:rPr>
            </w:pPr>
            <w:r>
              <w:rPr>
                <w:rFonts w:cs="宋体" w:hint="eastAsia"/>
                <w:b/>
                <w:bCs/>
                <w:sz w:val="28"/>
                <w:szCs w:val="28"/>
              </w:rPr>
              <w:t>管理会计实训教学软件</w:t>
            </w:r>
          </w:p>
        </w:tc>
        <w:tc>
          <w:tcPr>
            <w:tcW w:w="6944" w:type="dxa"/>
          </w:tcPr>
          <w:p w14:paraId="2A5E498C" w14:textId="662788F6" w:rsidR="005B1949" w:rsidRPr="005B1949" w:rsidRDefault="005B1949" w:rsidP="005B1949">
            <w:pPr>
              <w:rPr>
                <w:rFonts w:asciiTheme="minorEastAsia" w:eastAsiaTheme="minorEastAsia" w:hAnsiTheme="minorEastAsia" w:cs="Helvetica Neue"/>
                <w:color w:val="000000"/>
                <w:kern w:val="0"/>
                <w:szCs w:val="21"/>
              </w:rPr>
            </w:pPr>
            <w:r w:rsidRPr="005B1949">
              <w:rPr>
                <w:rFonts w:asciiTheme="minorEastAsia" w:eastAsiaTheme="minorEastAsia" w:hAnsiTheme="minorEastAsia" w:cs="Helvetica Neue" w:hint="eastAsia"/>
                <w:b/>
                <w:bCs/>
                <w:color w:val="000000"/>
                <w:kern w:val="0"/>
                <w:szCs w:val="21"/>
              </w:rPr>
              <w:t>1.</w:t>
            </w:r>
            <w:r w:rsidRPr="005B1949">
              <w:rPr>
                <w:rFonts w:asciiTheme="minorEastAsia" w:eastAsiaTheme="minorEastAsia" w:hAnsiTheme="minorEastAsia" w:cs="Helvetica Neue" w:hint="eastAsia"/>
                <w:b/>
                <w:bCs/>
                <w:color w:val="000000"/>
                <w:kern w:val="0"/>
                <w:szCs w:val="21"/>
              </w:rPr>
              <w:tab/>
            </w:r>
            <w:r w:rsidRPr="005B1949">
              <w:rPr>
                <w:rFonts w:asciiTheme="minorEastAsia" w:eastAsiaTheme="minorEastAsia" w:hAnsiTheme="minorEastAsia" w:cs="Helvetica Neue" w:hint="eastAsia"/>
                <w:color w:val="000000"/>
                <w:kern w:val="0"/>
                <w:szCs w:val="21"/>
              </w:rPr>
              <w:t>涵盖常用的管理会计决策分析方法，业绩考核与评价等实训内容。</w:t>
            </w:r>
          </w:p>
          <w:p w14:paraId="7E3843E4" w14:textId="77777777" w:rsidR="005B1949" w:rsidRPr="005B1949" w:rsidRDefault="005B1949" w:rsidP="005B1949">
            <w:pPr>
              <w:rPr>
                <w:rFonts w:asciiTheme="minorEastAsia" w:eastAsiaTheme="minorEastAsia" w:hAnsiTheme="minorEastAsia" w:cs="Helvetica Neue"/>
                <w:color w:val="000000"/>
                <w:kern w:val="0"/>
                <w:szCs w:val="21"/>
              </w:rPr>
            </w:pPr>
            <w:r w:rsidRPr="005B1949">
              <w:rPr>
                <w:rFonts w:asciiTheme="minorEastAsia" w:eastAsiaTheme="minorEastAsia" w:hAnsiTheme="minorEastAsia" w:cs="Helvetica Neue" w:hint="eastAsia"/>
                <w:color w:val="000000"/>
                <w:kern w:val="0"/>
                <w:szCs w:val="21"/>
              </w:rPr>
              <w:t>2.</w:t>
            </w:r>
            <w:r w:rsidRPr="005B1949">
              <w:rPr>
                <w:rFonts w:asciiTheme="minorEastAsia" w:eastAsiaTheme="minorEastAsia" w:hAnsiTheme="minorEastAsia" w:cs="Helvetica Neue" w:hint="eastAsia"/>
                <w:color w:val="000000"/>
                <w:kern w:val="0"/>
                <w:szCs w:val="21"/>
              </w:rPr>
              <w:tab/>
              <w:t>每教学单元提供充分的实训题与案例练习。</w:t>
            </w:r>
          </w:p>
          <w:p w14:paraId="4F917F55" w14:textId="77777777" w:rsidR="005B1949" w:rsidRPr="005B1949" w:rsidRDefault="005B1949" w:rsidP="005B1949">
            <w:pPr>
              <w:rPr>
                <w:rFonts w:asciiTheme="minorEastAsia" w:eastAsiaTheme="minorEastAsia" w:hAnsiTheme="minorEastAsia" w:cs="Helvetica Neue"/>
                <w:color w:val="000000"/>
                <w:kern w:val="0"/>
                <w:szCs w:val="21"/>
              </w:rPr>
            </w:pPr>
            <w:r w:rsidRPr="005B1949">
              <w:rPr>
                <w:rFonts w:asciiTheme="minorEastAsia" w:eastAsiaTheme="minorEastAsia" w:hAnsiTheme="minorEastAsia" w:cs="Helvetica Neue" w:hint="eastAsia"/>
                <w:color w:val="000000"/>
                <w:kern w:val="0"/>
                <w:szCs w:val="21"/>
              </w:rPr>
              <w:t>3.</w:t>
            </w:r>
            <w:r w:rsidRPr="005B1949">
              <w:rPr>
                <w:rFonts w:asciiTheme="minorEastAsia" w:eastAsiaTheme="minorEastAsia" w:hAnsiTheme="minorEastAsia" w:cs="Helvetica Neue" w:hint="eastAsia"/>
                <w:color w:val="000000"/>
                <w:kern w:val="0"/>
                <w:szCs w:val="21"/>
              </w:rPr>
              <w:tab/>
              <w:t>具有便利的考试功能，包括组卷、自动批改等。</w:t>
            </w:r>
          </w:p>
          <w:p w14:paraId="67326C1A" w14:textId="1BCEC350" w:rsidR="005B1949" w:rsidRPr="005B1949" w:rsidRDefault="005B1949" w:rsidP="005B1949">
            <w:pPr>
              <w:rPr>
                <w:rFonts w:asciiTheme="minorEastAsia" w:eastAsiaTheme="minorEastAsia" w:hAnsiTheme="minorEastAsia" w:cs="Helvetica Neue"/>
                <w:b/>
                <w:bCs/>
                <w:color w:val="000000"/>
                <w:kern w:val="0"/>
                <w:szCs w:val="21"/>
              </w:rPr>
            </w:pPr>
            <w:r w:rsidRPr="005B1949">
              <w:rPr>
                <w:rFonts w:asciiTheme="minorEastAsia" w:eastAsiaTheme="minorEastAsia" w:hAnsiTheme="minorEastAsia" w:cs="Helvetica Neue" w:hint="eastAsia"/>
                <w:color w:val="000000"/>
                <w:kern w:val="0"/>
                <w:szCs w:val="21"/>
              </w:rPr>
              <w:t>4.</w:t>
            </w:r>
            <w:r w:rsidRPr="005B1949">
              <w:rPr>
                <w:rFonts w:asciiTheme="minorEastAsia" w:eastAsiaTheme="minorEastAsia" w:hAnsiTheme="minorEastAsia" w:cs="Helvetica Neue" w:hint="eastAsia"/>
                <w:color w:val="000000"/>
                <w:kern w:val="0"/>
                <w:szCs w:val="21"/>
              </w:rPr>
              <w:tab/>
              <w:t>教学内容丰富，界面接近实操环境，内容设置符合我国当前相关法规政策。</w:t>
            </w:r>
          </w:p>
        </w:tc>
        <w:tc>
          <w:tcPr>
            <w:tcW w:w="709" w:type="dxa"/>
          </w:tcPr>
          <w:p w14:paraId="146A21A7" w14:textId="4DFB03CE" w:rsidR="005B1949" w:rsidRDefault="005B1949" w:rsidP="005B1949">
            <w:pPr>
              <w:jc w:val="left"/>
              <w:rPr>
                <w:rFonts w:eastAsiaTheme="minorEastAsia"/>
              </w:rPr>
            </w:pPr>
            <w:r>
              <w:rPr>
                <w:rFonts w:eastAsiaTheme="minorEastAsia" w:hint="eastAsia"/>
              </w:rPr>
              <w:t>套</w:t>
            </w:r>
          </w:p>
        </w:tc>
        <w:tc>
          <w:tcPr>
            <w:tcW w:w="708" w:type="dxa"/>
          </w:tcPr>
          <w:p w14:paraId="4699AEFA" w14:textId="31CDD78B" w:rsidR="005B1949" w:rsidRDefault="005B1949" w:rsidP="005B1949">
            <w:pPr>
              <w:jc w:val="left"/>
              <w:rPr>
                <w:rFonts w:eastAsiaTheme="minorEastAsia"/>
              </w:rPr>
            </w:pPr>
            <w:r>
              <w:rPr>
                <w:rFonts w:eastAsiaTheme="minorEastAsia"/>
              </w:rPr>
              <w:t>10</w:t>
            </w:r>
            <w:r>
              <w:rPr>
                <w:rFonts w:eastAsiaTheme="minorEastAsia" w:hint="eastAsia"/>
              </w:rPr>
              <w:t>0</w:t>
            </w:r>
            <w:r>
              <w:rPr>
                <w:rFonts w:eastAsiaTheme="minorEastAsia" w:hint="eastAsia"/>
              </w:rPr>
              <w:t>并发数</w:t>
            </w:r>
          </w:p>
        </w:tc>
        <w:tc>
          <w:tcPr>
            <w:tcW w:w="1135" w:type="dxa"/>
          </w:tcPr>
          <w:p w14:paraId="10DA8637" w14:textId="12947085" w:rsidR="005B1949" w:rsidRDefault="005B1949" w:rsidP="005B1949">
            <w:pPr>
              <w:jc w:val="left"/>
              <w:rPr>
                <w:rFonts w:eastAsiaTheme="minorEastAsia"/>
              </w:rPr>
            </w:pPr>
            <w:r>
              <w:rPr>
                <w:rFonts w:eastAsiaTheme="minorEastAsia"/>
              </w:rPr>
              <w:t>800</w:t>
            </w:r>
            <w:r>
              <w:rPr>
                <w:rFonts w:eastAsiaTheme="minorEastAsia" w:hint="eastAsia"/>
              </w:rPr>
              <w:t>00/3</w:t>
            </w:r>
            <w:r>
              <w:rPr>
                <w:rFonts w:eastAsiaTheme="minorEastAsia" w:hint="eastAsia"/>
              </w:rPr>
              <w:t>年</w:t>
            </w:r>
          </w:p>
        </w:tc>
        <w:tc>
          <w:tcPr>
            <w:tcW w:w="1135" w:type="dxa"/>
          </w:tcPr>
          <w:p w14:paraId="2A5B93D8" w14:textId="0B97C561" w:rsidR="005B1949" w:rsidRDefault="005B1949" w:rsidP="005B1949">
            <w:pPr>
              <w:jc w:val="left"/>
              <w:rPr>
                <w:rFonts w:eastAsiaTheme="minorEastAsia"/>
              </w:rPr>
            </w:pPr>
            <w:r>
              <w:rPr>
                <w:rFonts w:eastAsiaTheme="minorEastAsia"/>
              </w:rPr>
              <w:t>80000</w:t>
            </w:r>
            <w:r>
              <w:rPr>
                <w:rFonts w:eastAsiaTheme="minorEastAsia" w:hint="eastAsia"/>
              </w:rPr>
              <w:t>/3</w:t>
            </w:r>
            <w:r>
              <w:rPr>
                <w:rFonts w:eastAsiaTheme="minorEastAsia" w:hint="eastAsia"/>
              </w:rPr>
              <w:t>年</w:t>
            </w:r>
          </w:p>
        </w:tc>
        <w:tc>
          <w:tcPr>
            <w:tcW w:w="709" w:type="dxa"/>
          </w:tcPr>
          <w:p w14:paraId="16439139" w14:textId="77777777" w:rsidR="005B1949" w:rsidRDefault="005B1949" w:rsidP="005B1949">
            <w:pPr>
              <w:jc w:val="left"/>
            </w:pPr>
          </w:p>
        </w:tc>
      </w:tr>
      <w:tr w:rsidR="00192579" w14:paraId="43F92F6C" w14:textId="77777777" w:rsidTr="00790CFB">
        <w:tc>
          <w:tcPr>
            <w:tcW w:w="738" w:type="dxa"/>
          </w:tcPr>
          <w:p w14:paraId="79C07B85" w14:textId="77777777" w:rsidR="00192579" w:rsidRDefault="00C41DC8">
            <w:pPr>
              <w:jc w:val="left"/>
            </w:pPr>
            <w:r>
              <w:rPr>
                <w:rFonts w:hint="eastAsia"/>
              </w:rPr>
              <w:t>合计</w:t>
            </w:r>
          </w:p>
        </w:tc>
        <w:tc>
          <w:tcPr>
            <w:tcW w:w="11168" w:type="dxa"/>
            <w:gridSpan w:val="5"/>
          </w:tcPr>
          <w:p w14:paraId="684F993F" w14:textId="77777777" w:rsidR="00192579" w:rsidRDefault="00192579">
            <w:pPr>
              <w:jc w:val="left"/>
            </w:pPr>
          </w:p>
        </w:tc>
        <w:tc>
          <w:tcPr>
            <w:tcW w:w="1135" w:type="dxa"/>
          </w:tcPr>
          <w:p w14:paraId="50B6F082" w14:textId="176FF34B" w:rsidR="00192579" w:rsidRDefault="005B1949">
            <w:pPr>
              <w:jc w:val="left"/>
            </w:pPr>
            <w:r>
              <w:t>100</w:t>
            </w:r>
            <w:r w:rsidR="000F74D3">
              <w:rPr>
                <w:rFonts w:hint="eastAsia"/>
              </w:rPr>
              <w:t>000</w:t>
            </w:r>
          </w:p>
        </w:tc>
        <w:tc>
          <w:tcPr>
            <w:tcW w:w="709" w:type="dxa"/>
          </w:tcPr>
          <w:p w14:paraId="15359747" w14:textId="77777777" w:rsidR="00192579" w:rsidRDefault="00192579">
            <w:pPr>
              <w:jc w:val="left"/>
            </w:pPr>
          </w:p>
        </w:tc>
      </w:tr>
    </w:tbl>
    <w:p w14:paraId="499D17A7" w14:textId="77777777" w:rsidR="00192579" w:rsidRDefault="00192579">
      <w:pPr>
        <w:jc w:val="left"/>
        <w:sectPr w:rsidR="00192579">
          <w:pgSz w:w="16838" w:h="11906" w:orient="landscape"/>
          <w:pgMar w:top="1800" w:right="1440" w:bottom="1800" w:left="1440" w:header="851" w:footer="992" w:gutter="0"/>
          <w:cols w:space="720"/>
          <w:docGrid w:type="lines" w:linePitch="312"/>
        </w:sectPr>
      </w:pPr>
    </w:p>
    <w:p w14:paraId="2AA13E35" w14:textId="77777777" w:rsidR="00192579" w:rsidRDefault="00C41DC8">
      <w:pPr>
        <w:pStyle w:val="-11"/>
        <w:numPr>
          <w:ilvl w:val="0"/>
          <w:numId w:val="2"/>
        </w:numPr>
        <w:ind w:firstLineChars="0"/>
        <w:jc w:val="left"/>
      </w:pPr>
      <w:r>
        <w:rPr>
          <w:rFonts w:hint="eastAsia"/>
        </w:rPr>
        <w:lastRenderedPageBreak/>
        <w:t>项目整体技术及功能要求</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7870"/>
      </w:tblGrid>
      <w:tr w:rsidR="00192579" w14:paraId="3CB23C70" w14:textId="77777777">
        <w:tc>
          <w:tcPr>
            <w:tcW w:w="636" w:type="dxa"/>
          </w:tcPr>
          <w:p w14:paraId="06DC373F" w14:textId="77777777" w:rsidR="00192579" w:rsidRDefault="00C41DC8">
            <w:pPr>
              <w:pStyle w:val="-11"/>
              <w:ind w:firstLineChars="0" w:firstLine="0"/>
              <w:jc w:val="center"/>
            </w:pPr>
            <w:r>
              <w:rPr>
                <w:rFonts w:hint="eastAsia"/>
              </w:rPr>
              <w:t>序号</w:t>
            </w:r>
          </w:p>
        </w:tc>
        <w:tc>
          <w:tcPr>
            <w:tcW w:w="7870" w:type="dxa"/>
          </w:tcPr>
          <w:p w14:paraId="49402402" w14:textId="77777777" w:rsidR="00192579" w:rsidRDefault="00C41DC8">
            <w:pPr>
              <w:pStyle w:val="-11"/>
              <w:ind w:firstLineChars="0" w:firstLine="0"/>
              <w:jc w:val="center"/>
            </w:pPr>
            <w:r>
              <w:rPr>
                <w:rFonts w:hint="eastAsia"/>
              </w:rPr>
              <w:t>项目技术要求</w:t>
            </w:r>
          </w:p>
        </w:tc>
      </w:tr>
      <w:tr w:rsidR="00192579" w14:paraId="27607D81" w14:textId="77777777">
        <w:tc>
          <w:tcPr>
            <w:tcW w:w="636" w:type="dxa"/>
          </w:tcPr>
          <w:p w14:paraId="1CC57B1E" w14:textId="77777777" w:rsidR="00192579" w:rsidRDefault="00C41DC8">
            <w:pPr>
              <w:pStyle w:val="-11"/>
              <w:ind w:firstLineChars="0" w:firstLine="0"/>
              <w:jc w:val="left"/>
            </w:pPr>
            <w:r>
              <w:rPr>
                <w:rFonts w:hint="eastAsia"/>
              </w:rPr>
              <w:t>1</w:t>
            </w:r>
          </w:p>
        </w:tc>
        <w:tc>
          <w:tcPr>
            <w:tcW w:w="7870" w:type="dxa"/>
          </w:tcPr>
          <w:p w14:paraId="5F10ECFD" w14:textId="19C6BFC0" w:rsidR="00192579" w:rsidRDefault="005B1949">
            <w:pPr>
              <w:pStyle w:val="-11"/>
              <w:ind w:firstLineChars="0" w:firstLine="0"/>
              <w:jc w:val="left"/>
            </w:pPr>
            <w:r>
              <w:rPr>
                <w:rFonts w:hint="eastAsia"/>
              </w:rPr>
              <w:t>可以支持外部互联网访问</w:t>
            </w:r>
          </w:p>
        </w:tc>
      </w:tr>
      <w:tr w:rsidR="00192579" w14:paraId="672C5444" w14:textId="77777777">
        <w:tc>
          <w:tcPr>
            <w:tcW w:w="636" w:type="dxa"/>
          </w:tcPr>
          <w:p w14:paraId="3BBB7E4D" w14:textId="77777777" w:rsidR="00192579" w:rsidRDefault="00C41DC8">
            <w:pPr>
              <w:pStyle w:val="-11"/>
              <w:ind w:firstLineChars="0" w:firstLine="0"/>
              <w:jc w:val="left"/>
            </w:pPr>
            <w:r>
              <w:rPr>
                <w:rFonts w:hint="eastAsia"/>
              </w:rPr>
              <w:t>2</w:t>
            </w:r>
          </w:p>
        </w:tc>
        <w:tc>
          <w:tcPr>
            <w:tcW w:w="7870" w:type="dxa"/>
          </w:tcPr>
          <w:p w14:paraId="22E931E8" w14:textId="77777777" w:rsidR="00192579" w:rsidRDefault="00C41DC8">
            <w:pPr>
              <w:pStyle w:val="-11"/>
              <w:ind w:firstLineChars="0" w:firstLine="0"/>
              <w:jc w:val="left"/>
            </w:pPr>
            <w:r>
              <w:rPr>
                <w:rFonts w:hint="eastAsia"/>
              </w:rPr>
              <w:t>可以实现实验室智能化教学管理</w:t>
            </w:r>
          </w:p>
        </w:tc>
      </w:tr>
      <w:tr w:rsidR="00192579" w14:paraId="5E5CFD5C" w14:textId="77777777">
        <w:tc>
          <w:tcPr>
            <w:tcW w:w="636" w:type="dxa"/>
          </w:tcPr>
          <w:p w14:paraId="2AA99D61" w14:textId="77777777" w:rsidR="00192579" w:rsidRDefault="00C41DC8">
            <w:pPr>
              <w:pStyle w:val="-11"/>
              <w:ind w:firstLineChars="0" w:firstLine="0"/>
              <w:jc w:val="left"/>
            </w:pPr>
            <w:r>
              <w:rPr>
                <w:rFonts w:hint="eastAsia"/>
              </w:rPr>
              <w:t>3</w:t>
            </w:r>
          </w:p>
        </w:tc>
        <w:tc>
          <w:tcPr>
            <w:tcW w:w="7870" w:type="dxa"/>
          </w:tcPr>
          <w:p w14:paraId="48076290" w14:textId="2424A0FB" w:rsidR="00192579" w:rsidRDefault="005B1949">
            <w:pPr>
              <w:pStyle w:val="-11"/>
              <w:ind w:firstLineChars="0" w:firstLine="0"/>
              <w:jc w:val="left"/>
            </w:pPr>
            <w:r>
              <w:rPr>
                <w:rFonts w:hint="eastAsia"/>
              </w:rPr>
              <w:t>可以支持远程在线安装、运维</w:t>
            </w:r>
          </w:p>
        </w:tc>
      </w:tr>
      <w:tr w:rsidR="00192579" w14:paraId="0D94BF2B" w14:textId="77777777">
        <w:tc>
          <w:tcPr>
            <w:tcW w:w="636" w:type="dxa"/>
          </w:tcPr>
          <w:p w14:paraId="3070A477" w14:textId="77777777" w:rsidR="00192579" w:rsidRDefault="00C41DC8">
            <w:pPr>
              <w:pStyle w:val="-11"/>
              <w:ind w:firstLineChars="0" w:firstLine="0"/>
              <w:jc w:val="left"/>
            </w:pPr>
            <w:r>
              <w:rPr>
                <w:rFonts w:hint="eastAsia"/>
              </w:rPr>
              <w:t>4</w:t>
            </w:r>
          </w:p>
        </w:tc>
        <w:tc>
          <w:tcPr>
            <w:tcW w:w="7870" w:type="dxa"/>
          </w:tcPr>
          <w:p w14:paraId="6C622E3D" w14:textId="726B5F17" w:rsidR="00192579" w:rsidRDefault="00192579">
            <w:pPr>
              <w:pStyle w:val="-11"/>
              <w:ind w:firstLineChars="0" w:firstLine="0"/>
              <w:jc w:val="left"/>
            </w:pPr>
          </w:p>
        </w:tc>
      </w:tr>
      <w:tr w:rsidR="00192579" w14:paraId="0E1F6DD1" w14:textId="77777777">
        <w:tc>
          <w:tcPr>
            <w:tcW w:w="636" w:type="dxa"/>
          </w:tcPr>
          <w:p w14:paraId="1E768268" w14:textId="77777777" w:rsidR="00192579" w:rsidRDefault="00C41DC8">
            <w:pPr>
              <w:pStyle w:val="-11"/>
              <w:ind w:firstLineChars="0" w:firstLine="0"/>
              <w:jc w:val="left"/>
            </w:pPr>
            <w:r>
              <w:rPr>
                <w:rFonts w:hint="eastAsia"/>
              </w:rPr>
              <w:t>5</w:t>
            </w:r>
          </w:p>
        </w:tc>
        <w:tc>
          <w:tcPr>
            <w:tcW w:w="7870" w:type="dxa"/>
          </w:tcPr>
          <w:p w14:paraId="43758295" w14:textId="1187975F" w:rsidR="00192579" w:rsidRDefault="00192579">
            <w:pPr>
              <w:pStyle w:val="-11"/>
              <w:ind w:firstLineChars="0" w:firstLine="0"/>
              <w:jc w:val="left"/>
            </w:pPr>
          </w:p>
        </w:tc>
      </w:tr>
    </w:tbl>
    <w:p w14:paraId="66C49CAD" w14:textId="77777777" w:rsidR="00192579" w:rsidRDefault="00192579">
      <w:pPr>
        <w:pStyle w:val="-11"/>
        <w:ind w:left="420" w:firstLineChars="0" w:firstLine="0"/>
        <w:jc w:val="left"/>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7870"/>
      </w:tblGrid>
      <w:tr w:rsidR="00192579" w14:paraId="0ACE96F4" w14:textId="77777777">
        <w:tc>
          <w:tcPr>
            <w:tcW w:w="636" w:type="dxa"/>
          </w:tcPr>
          <w:p w14:paraId="1FBB8A11" w14:textId="77777777" w:rsidR="00192579" w:rsidRDefault="00C41DC8">
            <w:pPr>
              <w:pStyle w:val="-11"/>
              <w:ind w:firstLineChars="0" w:firstLine="0"/>
              <w:jc w:val="center"/>
            </w:pPr>
            <w:r>
              <w:rPr>
                <w:rFonts w:hint="eastAsia"/>
              </w:rPr>
              <w:t>序号</w:t>
            </w:r>
          </w:p>
        </w:tc>
        <w:tc>
          <w:tcPr>
            <w:tcW w:w="7870" w:type="dxa"/>
          </w:tcPr>
          <w:p w14:paraId="78AC7342" w14:textId="77777777" w:rsidR="00192579" w:rsidRDefault="00C41DC8">
            <w:pPr>
              <w:pStyle w:val="-11"/>
              <w:ind w:firstLineChars="0" w:firstLine="0"/>
              <w:jc w:val="center"/>
            </w:pPr>
            <w:r>
              <w:rPr>
                <w:rFonts w:hint="eastAsia"/>
              </w:rPr>
              <w:t>项目功能要求</w:t>
            </w:r>
          </w:p>
        </w:tc>
      </w:tr>
      <w:tr w:rsidR="00192579" w14:paraId="34A656A5" w14:textId="77777777">
        <w:tc>
          <w:tcPr>
            <w:tcW w:w="636" w:type="dxa"/>
          </w:tcPr>
          <w:p w14:paraId="3281B860" w14:textId="77777777" w:rsidR="00192579" w:rsidRDefault="00C41DC8">
            <w:pPr>
              <w:pStyle w:val="-11"/>
              <w:ind w:firstLineChars="0" w:firstLine="0"/>
              <w:jc w:val="left"/>
            </w:pPr>
            <w:r>
              <w:rPr>
                <w:rFonts w:hint="eastAsia"/>
              </w:rPr>
              <w:t>1</w:t>
            </w:r>
          </w:p>
        </w:tc>
        <w:tc>
          <w:tcPr>
            <w:tcW w:w="7870" w:type="dxa"/>
          </w:tcPr>
          <w:p w14:paraId="358B1B62" w14:textId="53F6A43E" w:rsidR="00192579" w:rsidRDefault="00C41DC8">
            <w:pPr>
              <w:pStyle w:val="-11"/>
              <w:ind w:firstLineChars="0" w:firstLine="0"/>
              <w:jc w:val="left"/>
            </w:pPr>
            <w:r>
              <w:rPr>
                <w:rFonts w:hint="eastAsia"/>
              </w:rPr>
              <w:t>满足</w:t>
            </w:r>
            <w:r w:rsidR="005B1949">
              <w:rPr>
                <w:rFonts w:hint="eastAsia"/>
              </w:rPr>
              <w:t>原有教学项目的授课需要</w:t>
            </w:r>
          </w:p>
        </w:tc>
      </w:tr>
      <w:tr w:rsidR="00192579" w14:paraId="3480B904" w14:textId="77777777" w:rsidTr="005B1949">
        <w:trPr>
          <w:trHeight w:val="319"/>
        </w:trPr>
        <w:tc>
          <w:tcPr>
            <w:tcW w:w="636" w:type="dxa"/>
          </w:tcPr>
          <w:p w14:paraId="6C56BBD3" w14:textId="77777777" w:rsidR="00192579" w:rsidRDefault="00C41DC8">
            <w:pPr>
              <w:pStyle w:val="-11"/>
              <w:ind w:firstLineChars="0" w:firstLine="0"/>
              <w:jc w:val="left"/>
            </w:pPr>
            <w:r>
              <w:rPr>
                <w:rFonts w:hint="eastAsia"/>
              </w:rPr>
              <w:t>2</w:t>
            </w:r>
          </w:p>
        </w:tc>
        <w:tc>
          <w:tcPr>
            <w:tcW w:w="7870" w:type="dxa"/>
          </w:tcPr>
          <w:p w14:paraId="56707D38" w14:textId="3501F575" w:rsidR="00192579" w:rsidRPr="005B1949" w:rsidRDefault="00C41DC8" w:rsidP="009D32EC">
            <w:pPr>
              <w:spacing w:beforeLines="50" w:before="156" w:afterLines="50" w:after="156"/>
            </w:pPr>
            <w:r w:rsidRPr="005B1949">
              <w:rPr>
                <w:rFonts w:hint="eastAsia"/>
              </w:rPr>
              <w:t>满足</w:t>
            </w:r>
            <w:r w:rsidR="005B1949" w:rsidRPr="005B1949">
              <w:rPr>
                <w:rFonts w:hint="eastAsia"/>
              </w:rPr>
              <w:t>管理会计</w:t>
            </w:r>
            <w:r w:rsidRPr="005B1949">
              <w:rPr>
                <w:rFonts w:hint="eastAsia"/>
              </w:rPr>
              <w:t>课程的教学、实验、实训要求</w:t>
            </w:r>
          </w:p>
        </w:tc>
      </w:tr>
      <w:tr w:rsidR="00192579" w14:paraId="6FFCC7C6" w14:textId="77777777">
        <w:tc>
          <w:tcPr>
            <w:tcW w:w="636" w:type="dxa"/>
          </w:tcPr>
          <w:p w14:paraId="4946A8F7" w14:textId="77777777" w:rsidR="00192579" w:rsidRDefault="00192579">
            <w:pPr>
              <w:pStyle w:val="-11"/>
              <w:ind w:firstLineChars="0" w:firstLine="0"/>
              <w:jc w:val="left"/>
            </w:pPr>
          </w:p>
        </w:tc>
        <w:tc>
          <w:tcPr>
            <w:tcW w:w="7870" w:type="dxa"/>
          </w:tcPr>
          <w:p w14:paraId="36CCF5C1" w14:textId="77777777" w:rsidR="00192579" w:rsidRDefault="00192579">
            <w:pPr>
              <w:pStyle w:val="-11"/>
              <w:ind w:firstLineChars="0" w:firstLine="0"/>
              <w:jc w:val="left"/>
            </w:pPr>
          </w:p>
        </w:tc>
      </w:tr>
    </w:tbl>
    <w:p w14:paraId="4F88EEE4" w14:textId="77777777" w:rsidR="00192579" w:rsidRDefault="00192579">
      <w:pPr>
        <w:pStyle w:val="-11"/>
        <w:ind w:left="840" w:firstLineChars="0" w:firstLine="0"/>
        <w:jc w:val="left"/>
      </w:pPr>
    </w:p>
    <w:p w14:paraId="53417353" w14:textId="77777777" w:rsidR="00192579" w:rsidRDefault="00C41DC8">
      <w:pPr>
        <w:pStyle w:val="-11"/>
        <w:numPr>
          <w:ilvl w:val="0"/>
          <w:numId w:val="2"/>
        </w:numPr>
        <w:ind w:firstLineChars="0"/>
        <w:jc w:val="left"/>
      </w:pPr>
      <w:r>
        <w:rPr>
          <w:rFonts w:hint="eastAsia"/>
        </w:rPr>
        <w:t>支付及报价要求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7891"/>
      </w:tblGrid>
      <w:tr w:rsidR="00192579" w14:paraId="7A048511" w14:textId="77777777">
        <w:trPr>
          <w:trHeight w:val="345"/>
          <w:jc w:val="center"/>
        </w:trPr>
        <w:tc>
          <w:tcPr>
            <w:tcW w:w="631" w:type="dxa"/>
            <w:tcBorders>
              <w:top w:val="single" w:sz="4" w:space="0" w:color="auto"/>
              <w:left w:val="single" w:sz="4" w:space="0" w:color="auto"/>
              <w:bottom w:val="single" w:sz="4" w:space="0" w:color="auto"/>
              <w:right w:val="single" w:sz="4" w:space="0" w:color="auto"/>
            </w:tcBorders>
          </w:tcPr>
          <w:p w14:paraId="10F21078" w14:textId="77777777" w:rsidR="00192579" w:rsidRDefault="00C41DC8">
            <w:pPr>
              <w:spacing w:line="360" w:lineRule="exact"/>
              <w:jc w:val="center"/>
              <w:rPr>
                <w:rFonts w:ascii="黑体" w:eastAsia="黑体" w:hAnsi="黑体"/>
                <w:szCs w:val="24"/>
              </w:rPr>
            </w:pPr>
            <w:r>
              <w:rPr>
                <w:rFonts w:ascii="黑体" w:eastAsia="黑体" w:hAnsi="黑体" w:hint="eastAsia"/>
                <w:szCs w:val="24"/>
              </w:rPr>
              <w:t>序号</w:t>
            </w:r>
          </w:p>
        </w:tc>
        <w:tc>
          <w:tcPr>
            <w:tcW w:w="7891" w:type="dxa"/>
            <w:tcBorders>
              <w:top w:val="single" w:sz="4" w:space="0" w:color="auto"/>
              <w:left w:val="single" w:sz="4" w:space="0" w:color="auto"/>
              <w:bottom w:val="single" w:sz="4" w:space="0" w:color="auto"/>
              <w:right w:val="single" w:sz="4" w:space="0" w:color="auto"/>
            </w:tcBorders>
          </w:tcPr>
          <w:p w14:paraId="316E92DA" w14:textId="77777777" w:rsidR="00192579" w:rsidRDefault="00C41DC8">
            <w:pPr>
              <w:spacing w:line="360" w:lineRule="exact"/>
              <w:jc w:val="center"/>
              <w:rPr>
                <w:rFonts w:ascii="黑体" w:eastAsia="黑体" w:hAnsi="黑体"/>
                <w:szCs w:val="24"/>
              </w:rPr>
            </w:pPr>
            <w:r>
              <w:rPr>
                <w:rFonts w:ascii="黑体" w:eastAsia="黑体" w:hAnsi="黑体" w:hint="eastAsia"/>
                <w:szCs w:val="24"/>
              </w:rPr>
              <w:t>要求内容</w:t>
            </w:r>
          </w:p>
        </w:tc>
      </w:tr>
      <w:tr w:rsidR="00192579" w14:paraId="61CB43AD" w14:textId="77777777">
        <w:trPr>
          <w:trHeight w:val="328"/>
          <w:jc w:val="center"/>
        </w:trPr>
        <w:tc>
          <w:tcPr>
            <w:tcW w:w="631" w:type="dxa"/>
            <w:tcBorders>
              <w:top w:val="single" w:sz="4" w:space="0" w:color="auto"/>
              <w:left w:val="single" w:sz="4" w:space="0" w:color="auto"/>
              <w:bottom w:val="single" w:sz="4" w:space="0" w:color="auto"/>
              <w:right w:val="single" w:sz="4" w:space="0" w:color="auto"/>
            </w:tcBorders>
          </w:tcPr>
          <w:p w14:paraId="1A71CF25" w14:textId="77777777" w:rsidR="00192579" w:rsidRDefault="00C41DC8">
            <w:pPr>
              <w:spacing w:line="360" w:lineRule="exact"/>
              <w:jc w:val="center"/>
              <w:rPr>
                <w:rFonts w:ascii="宋体" w:hAnsi="宋体"/>
                <w:szCs w:val="24"/>
              </w:rPr>
            </w:pPr>
            <w:r>
              <w:rPr>
                <w:rFonts w:ascii="宋体" w:hAnsi="宋体"/>
                <w:szCs w:val="24"/>
              </w:rPr>
              <w:t>1</w:t>
            </w:r>
          </w:p>
        </w:tc>
        <w:tc>
          <w:tcPr>
            <w:tcW w:w="7891" w:type="dxa"/>
            <w:tcBorders>
              <w:top w:val="single" w:sz="4" w:space="0" w:color="auto"/>
              <w:left w:val="single" w:sz="4" w:space="0" w:color="auto"/>
              <w:bottom w:val="single" w:sz="4" w:space="0" w:color="auto"/>
              <w:right w:val="single" w:sz="4" w:space="0" w:color="auto"/>
            </w:tcBorders>
          </w:tcPr>
          <w:p w14:paraId="1B247C8F" w14:textId="77777777" w:rsidR="00192579" w:rsidRDefault="00C41DC8">
            <w:pPr>
              <w:spacing w:line="360" w:lineRule="exact"/>
              <w:jc w:val="left"/>
              <w:rPr>
                <w:rFonts w:ascii="宋体" w:hAnsi="宋体"/>
                <w:szCs w:val="24"/>
              </w:rPr>
            </w:pPr>
            <w:r>
              <w:rPr>
                <w:rFonts w:ascii="宋体" w:hAnsi="宋体" w:hint="eastAsia"/>
                <w:szCs w:val="24"/>
              </w:rPr>
              <w:t>支付要求：投标商须在支付货款时开具增值税专用发票。</w:t>
            </w:r>
          </w:p>
        </w:tc>
      </w:tr>
      <w:tr w:rsidR="00192579" w14:paraId="5B0252F3" w14:textId="77777777">
        <w:trPr>
          <w:trHeight w:val="731"/>
          <w:jc w:val="center"/>
        </w:trPr>
        <w:tc>
          <w:tcPr>
            <w:tcW w:w="631" w:type="dxa"/>
            <w:tcBorders>
              <w:top w:val="single" w:sz="4" w:space="0" w:color="auto"/>
              <w:left w:val="single" w:sz="4" w:space="0" w:color="auto"/>
              <w:bottom w:val="single" w:sz="4" w:space="0" w:color="auto"/>
              <w:right w:val="single" w:sz="4" w:space="0" w:color="auto"/>
            </w:tcBorders>
          </w:tcPr>
          <w:p w14:paraId="4DF039DC" w14:textId="77777777" w:rsidR="00192579" w:rsidRDefault="00C41DC8">
            <w:pPr>
              <w:spacing w:line="360" w:lineRule="exact"/>
              <w:jc w:val="center"/>
              <w:rPr>
                <w:rFonts w:ascii="宋体" w:hAnsi="宋体"/>
                <w:szCs w:val="24"/>
              </w:rPr>
            </w:pPr>
            <w:r>
              <w:rPr>
                <w:rFonts w:ascii="宋体" w:hAnsi="宋体"/>
                <w:szCs w:val="24"/>
              </w:rPr>
              <w:t>2</w:t>
            </w:r>
          </w:p>
        </w:tc>
        <w:tc>
          <w:tcPr>
            <w:tcW w:w="7891" w:type="dxa"/>
            <w:tcBorders>
              <w:top w:val="single" w:sz="4" w:space="0" w:color="auto"/>
              <w:left w:val="single" w:sz="4" w:space="0" w:color="auto"/>
              <w:bottom w:val="single" w:sz="4" w:space="0" w:color="auto"/>
              <w:right w:val="single" w:sz="4" w:space="0" w:color="auto"/>
            </w:tcBorders>
          </w:tcPr>
          <w:p w14:paraId="13E889FC" w14:textId="77777777" w:rsidR="00192579" w:rsidRDefault="00C41DC8">
            <w:pPr>
              <w:spacing w:line="360" w:lineRule="exact"/>
              <w:jc w:val="left"/>
              <w:rPr>
                <w:rFonts w:ascii="宋体" w:hAnsi="宋体"/>
                <w:szCs w:val="24"/>
              </w:rPr>
            </w:pPr>
            <w:r>
              <w:rPr>
                <w:rFonts w:ascii="宋体" w:hAnsi="宋体" w:hint="eastAsia"/>
                <w:szCs w:val="24"/>
              </w:rPr>
              <w:t>报价要求：投标商须按照招标项目列表分项报价，税费、调试费、交通费、人工费（包括但不仅限于）等其他一切费用应已包含在列表所示报价之中，不得另外单独列报。</w:t>
            </w:r>
          </w:p>
        </w:tc>
      </w:tr>
    </w:tbl>
    <w:p w14:paraId="03351C48" w14:textId="77777777" w:rsidR="00192579" w:rsidRDefault="00192579">
      <w:pPr>
        <w:pStyle w:val="-11"/>
        <w:ind w:left="420" w:firstLineChars="0" w:firstLine="0"/>
        <w:jc w:val="left"/>
      </w:pPr>
    </w:p>
    <w:p w14:paraId="278AAE21" w14:textId="77777777" w:rsidR="00192579" w:rsidRDefault="00192579">
      <w:pPr>
        <w:pStyle w:val="-11"/>
        <w:ind w:left="420" w:firstLineChars="0" w:firstLine="0"/>
        <w:jc w:val="left"/>
      </w:pPr>
    </w:p>
    <w:p w14:paraId="0E46F5C5" w14:textId="77777777" w:rsidR="00192579" w:rsidRDefault="00C41DC8">
      <w:pPr>
        <w:pStyle w:val="-11"/>
        <w:numPr>
          <w:ilvl w:val="0"/>
          <w:numId w:val="2"/>
        </w:numPr>
        <w:ind w:firstLineChars="0"/>
        <w:jc w:val="left"/>
      </w:pPr>
      <w:r>
        <w:rPr>
          <w:rFonts w:hint="eastAsia"/>
        </w:rPr>
        <w:t>交货及培训</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6"/>
        <w:gridCol w:w="5954"/>
      </w:tblGrid>
      <w:tr w:rsidR="00192579" w14:paraId="342C7088" w14:textId="77777777">
        <w:tc>
          <w:tcPr>
            <w:tcW w:w="636" w:type="dxa"/>
          </w:tcPr>
          <w:p w14:paraId="534F3F83" w14:textId="77777777" w:rsidR="00192579" w:rsidRDefault="00C41DC8">
            <w:pPr>
              <w:pStyle w:val="-11"/>
              <w:ind w:firstLineChars="0" w:firstLine="0"/>
              <w:jc w:val="center"/>
            </w:pPr>
            <w:r>
              <w:rPr>
                <w:rFonts w:hint="eastAsia"/>
              </w:rPr>
              <w:t>序号</w:t>
            </w:r>
          </w:p>
        </w:tc>
        <w:tc>
          <w:tcPr>
            <w:tcW w:w="7870" w:type="dxa"/>
            <w:gridSpan w:val="2"/>
          </w:tcPr>
          <w:p w14:paraId="2244603B" w14:textId="77777777" w:rsidR="00192579" w:rsidRDefault="00C41DC8">
            <w:pPr>
              <w:pStyle w:val="-11"/>
              <w:ind w:firstLineChars="0" w:firstLine="0"/>
              <w:jc w:val="center"/>
            </w:pPr>
            <w:r>
              <w:rPr>
                <w:rFonts w:hint="eastAsia"/>
              </w:rPr>
              <w:t>交货及培训要求</w:t>
            </w:r>
          </w:p>
        </w:tc>
      </w:tr>
      <w:tr w:rsidR="00192579" w14:paraId="325A6E99" w14:textId="77777777">
        <w:tc>
          <w:tcPr>
            <w:tcW w:w="636" w:type="dxa"/>
          </w:tcPr>
          <w:p w14:paraId="27E5D49E" w14:textId="77777777" w:rsidR="00192579" w:rsidRDefault="00C41DC8">
            <w:pPr>
              <w:pStyle w:val="-11"/>
              <w:ind w:firstLineChars="0" w:firstLine="0"/>
              <w:jc w:val="left"/>
            </w:pPr>
            <w:r>
              <w:rPr>
                <w:rFonts w:hint="eastAsia"/>
              </w:rPr>
              <w:t>1</w:t>
            </w:r>
          </w:p>
        </w:tc>
        <w:tc>
          <w:tcPr>
            <w:tcW w:w="1916" w:type="dxa"/>
          </w:tcPr>
          <w:p w14:paraId="371A889E" w14:textId="77777777" w:rsidR="00192579" w:rsidRDefault="00C41DC8">
            <w:pPr>
              <w:pStyle w:val="-11"/>
              <w:ind w:firstLineChars="0" w:firstLine="0"/>
              <w:jc w:val="left"/>
            </w:pPr>
            <w:r>
              <w:rPr>
                <w:rFonts w:hint="eastAsia"/>
              </w:rPr>
              <w:t>交货完工期</w:t>
            </w:r>
          </w:p>
        </w:tc>
        <w:tc>
          <w:tcPr>
            <w:tcW w:w="5954" w:type="dxa"/>
          </w:tcPr>
          <w:p w14:paraId="0FF7D95D" w14:textId="77777777" w:rsidR="00192579" w:rsidRDefault="00C41DC8">
            <w:pPr>
              <w:pStyle w:val="-11"/>
              <w:ind w:firstLineChars="0" w:firstLine="0"/>
              <w:jc w:val="left"/>
            </w:pPr>
            <w:r>
              <w:rPr>
                <w:rFonts w:hint="eastAsia"/>
              </w:rPr>
              <w:t>签订合同后</w:t>
            </w:r>
            <w:r>
              <w:rPr>
                <w:rFonts w:hint="eastAsia"/>
              </w:rPr>
              <w:t xml:space="preserve">      </w:t>
            </w:r>
            <w:r>
              <w:rPr>
                <w:rFonts w:hint="eastAsia"/>
              </w:rPr>
              <w:t>日</w:t>
            </w:r>
            <w:r>
              <w:rPr>
                <w:rFonts w:hint="eastAsia"/>
              </w:rPr>
              <w:t xml:space="preserve">  /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r w:rsidR="00192579" w14:paraId="3D66EBCC" w14:textId="77777777">
        <w:tc>
          <w:tcPr>
            <w:tcW w:w="636" w:type="dxa"/>
          </w:tcPr>
          <w:p w14:paraId="5251A4B2" w14:textId="77777777" w:rsidR="00192579" w:rsidRDefault="00C41DC8">
            <w:pPr>
              <w:pStyle w:val="-11"/>
              <w:ind w:firstLineChars="0" w:firstLine="0"/>
              <w:jc w:val="left"/>
            </w:pPr>
            <w:r>
              <w:rPr>
                <w:rFonts w:hint="eastAsia"/>
              </w:rPr>
              <w:t>2</w:t>
            </w:r>
          </w:p>
        </w:tc>
        <w:tc>
          <w:tcPr>
            <w:tcW w:w="1916" w:type="dxa"/>
          </w:tcPr>
          <w:p w14:paraId="21281496" w14:textId="77777777" w:rsidR="00192579" w:rsidRDefault="00C41DC8">
            <w:pPr>
              <w:pStyle w:val="-11"/>
              <w:ind w:firstLineChars="0" w:firstLine="0"/>
              <w:jc w:val="left"/>
            </w:pPr>
            <w:r>
              <w:rPr>
                <w:rFonts w:hint="eastAsia"/>
              </w:rPr>
              <w:t>验收要求</w:t>
            </w:r>
          </w:p>
        </w:tc>
        <w:tc>
          <w:tcPr>
            <w:tcW w:w="5954" w:type="dxa"/>
          </w:tcPr>
          <w:p w14:paraId="19AA82C1" w14:textId="77777777" w:rsidR="00192579" w:rsidRDefault="00C41DC8">
            <w:pPr>
              <w:pStyle w:val="-11"/>
              <w:ind w:firstLineChars="0" w:firstLine="0"/>
              <w:jc w:val="left"/>
            </w:pPr>
            <w:r>
              <w:rPr>
                <w:rFonts w:hint="eastAsia"/>
              </w:rPr>
              <w:t>验收由上海外国语大学授权代表负责验收。验收依据国家有关规范、招标文件、投标文件和项目有关文件。项目交付验收前中标方应先进行自检，并向上海外国语大学提交自检报告。验收若发现质量问题，或者不达标项目，中标方须无条件整改至符合验收要求。整改过程产生新增、更改或产生其他费用，均由中标方自行承担；若验收过程产生其他费用，由中标方负责承担。</w:t>
            </w:r>
          </w:p>
        </w:tc>
      </w:tr>
      <w:tr w:rsidR="00192579" w14:paraId="13E422B8" w14:textId="77777777">
        <w:tc>
          <w:tcPr>
            <w:tcW w:w="636" w:type="dxa"/>
          </w:tcPr>
          <w:p w14:paraId="3070C81A" w14:textId="77777777" w:rsidR="00192579" w:rsidRDefault="00C41DC8">
            <w:pPr>
              <w:pStyle w:val="-11"/>
              <w:ind w:firstLineChars="0" w:firstLine="0"/>
              <w:jc w:val="left"/>
            </w:pPr>
            <w:r>
              <w:rPr>
                <w:rFonts w:hint="eastAsia"/>
              </w:rPr>
              <w:t>3</w:t>
            </w:r>
          </w:p>
        </w:tc>
        <w:tc>
          <w:tcPr>
            <w:tcW w:w="1916" w:type="dxa"/>
          </w:tcPr>
          <w:p w14:paraId="71B962DC" w14:textId="77777777" w:rsidR="00192579" w:rsidRDefault="00C41DC8">
            <w:pPr>
              <w:pStyle w:val="-11"/>
              <w:ind w:firstLineChars="0" w:firstLine="0"/>
              <w:jc w:val="left"/>
            </w:pPr>
            <w:r>
              <w:rPr>
                <w:rFonts w:hint="eastAsia"/>
              </w:rPr>
              <w:t>用户培训</w:t>
            </w:r>
          </w:p>
        </w:tc>
        <w:tc>
          <w:tcPr>
            <w:tcW w:w="5954" w:type="dxa"/>
          </w:tcPr>
          <w:p w14:paraId="701294D2" w14:textId="77777777" w:rsidR="00192579" w:rsidRDefault="00C41DC8">
            <w:pPr>
              <w:pStyle w:val="-11"/>
              <w:ind w:firstLineChars="0" w:firstLine="0"/>
              <w:jc w:val="left"/>
            </w:pPr>
            <w:r>
              <w:rPr>
                <w:rFonts w:hint="eastAsia"/>
              </w:rPr>
              <w:t>交付后，中标方须配合上海外国语大学组织全体管理员培训。合同期内系统更新升级或者增加功能时，中标方须组织适当范围的培训。</w:t>
            </w:r>
          </w:p>
        </w:tc>
      </w:tr>
      <w:tr w:rsidR="00192579" w14:paraId="6BEB4CD5" w14:textId="77777777">
        <w:tc>
          <w:tcPr>
            <w:tcW w:w="636" w:type="dxa"/>
          </w:tcPr>
          <w:p w14:paraId="3214AC02" w14:textId="77777777" w:rsidR="00192579" w:rsidRDefault="00192579">
            <w:pPr>
              <w:pStyle w:val="-11"/>
              <w:ind w:firstLineChars="0" w:firstLine="0"/>
              <w:jc w:val="left"/>
            </w:pPr>
          </w:p>
        </w:tc>
        <w:tc>
          <w:tcPr>
            <w:tcW w:w="1916" w:type="dxa"/>
          </w:tcPr>
          <w:p w14:paraId="5E17A749" w14:textId="77777777" w:rsidR="00192579" w:rsidRDefault="00192579">
            <w:pPr>
              <w:pStyle w:val="-11"/>
              <w:ind w:firstLineChars="0" w:firstLine="0"/>
              <w:jc w:val="left"/>
            </w:pPr>
          </w:p>
        </w:tc>
        <w:tc>
          <w:tcPr>
            <w:tcW w:w="5954" w:type="dxa"/>
          </w:tcPr>
          <w:p w14:paraId="4C797E33" w14:textId="77777777" w:rsidR="00192579" w:rsidRDefault="00192579">
            <w:pPr>
              <w:pStyle w:val="-11"/>
              <w:ind w:firstLineChars="0" w:firstLine="0"/>
              <w:jc w:val="left"/>
            </w:pPr>
          </w:p>
        </w:tc>
      </w:tr>
      <w:tr w:rsidR="00192579" w14:paraId="49EE6C07" w14:textId="77777777">
        <w:tc>
          <w:tcPr>
            <w:tcW w:w="636" w:type="dxa"/>
          </w:tcPr>
          <w:p w14:paraId="3CEF6D35" w14:textId="77777777" w:rsidR="00192579" w:rsidRDefault="00C41DC8">
            <w:pPr>
              <w:pStyle w:val="-11"/>
              <w:ind w:firstLineChars="0" w:firstLine="0"/>
              <w:jc w:val="left"/>
            </w:pPr>
            <w:r>
              <w:rPr>
                <w:rFonts w:hint="eastAsia"/>
              </w:rPr>
              <w:t>……</w:t>
            </w:r>
          </w:p>
        </w:tc>
        <w:tc>
          <w:tcPr>
            <w:tcW w:w="1916" w:type="dxa"/>
          </w:tcPr>
          <w:p w14:paraId="483D5E66" w14:textId="77777777" w:rsidR="00192579" w:rsidRDefault="00C41DC8">
            <w:pPr>
              <w:pStyle w:val="-11"/>
              <w:ind w:firstLineChars="0" w:firstLine="0"/>
              <w:jc w:val="left"/>
            </w:pPr>
            <w:r>
              <w:rPr>
                <w:rFonts w:hint="eastAsia"/>
              </w:rPr>
              <w:t>……</w:t>
            </w:r>
          </w:p>
        </w:tc>
        <w:tc>
          <w:tcPr>
            <w:tcW w:w="5954" w:type="dxa"/>
          </w:tcPr>
          <w:p w14:paraId="755B4837" w14:textId="77777777" w:rsidR="00192579" w:rsidRDefault="00192579">
            <w:pPr>
              <w:pStyle w:val="-11"/>
              <w:ind w:firstLineChars="0" w:firstLine="0"/>
              <w:jc w:val="left"/>
            </w:pPr>
          </w:p>
        </w:tc>
      </w:tr>
    </w:tbl>
    <w:p w14:paraId="5AB320BB" w14:textId="77777777" w:rsidR="00192579" w:rsidRDefault="00192579">
      <w:pPr>
        <w:pStyle w:val="-11"/>
        <w:ind w:firstLineChars="0" w:firstLine="0"/>
        <w:jc w:val="left"/>
      </w:pPr>
    </w:p>
    <w:p w14:paraId="24FB9E1F" w14:textId="77777777" w:rsidR="00192579" w:rsidRDefault="00C41DC8">
      <w:pPr>
        <w:pStyle w:val="-11"/>
        <w:ind w:firstLineChars="0" w:firstLine="0"/>
        <w:jc w:val="left"/>
      </w:pPr>
      <w:r>
        <w:rPr>
          <w:rFonts w:hint="eastAsia"/>
        </w:rPr>
        <w:t>六、售后服务</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6"/>
        <w:gridCol w:w="5954"/>
      </w:tblGrid>
      <w:tr w:rsidR="00192579" w14:paraId="5AD64C96" w14:textId="77777777">
        <w:tc>
          <w:tcPr>
            <w:tcW w:w="636" w:type="dxa"/>
          </w:tcPr>
          <w:p w14:paraId="63EDCC39" w14:textId="77777777" w:rsidR="00192579" w:rsidRDefault="00C41DC8">
            <w:pPr>
              <w:pStyle w:val="-11"/>
              <w:ind w:firstLineChars="0" w:firstLine="0"/>
              <w:jc w:val="center"/>
            </w:pPr>
            <w:r>
              <w:rPr>
                <w:rFonts w:hint="eastAsia"/>
              </w:rPr>
              <w:t>序号</w:t>
            </w:r>
          </w:p>
        </w:tc>
        <w:tc>
          <w:tcPr>
            <w:tcW w:w="7870" w:type="dxa"/>
            <w:gridSpan w:val="2"/>
          </w:tcPr>
          <w:p w14:paraId="34C0930E" w14:textId="77777777" w:rsidR="00192579" w:rsidRDefault="00C41DC8">
            <w:pPr>
              <w:pStyle w:val="-11"/>
              <w:ind w:firstLineChars="0" w:firstLine="0"/>
              <w:jc w:val="center"/>
            </w:pPr>
            <w:r>
              <w:rPr>
                <w:rFonts w:hint="eastAsia"/>
              </w:rPr>
              <w:t>售后服务要求</w:t>
            </w:r>
          </w:p>
        </w:tc>
      </w:tr>
      <w:tr w:rsidR="00192579" w14:paraId="37EA8D3D" w14:textId="77777777">
        <w:tc>
          <w:tcPr>
            <w:tcW w:w="636" w:type="dxa"/>
          </w:tcPr>
          <w:p w14:paraId="6A4501CA" w14:textId="77777777" w:rsidR="00192579" w:rsidRDefault="00C41DC8">
            <w:pPr>
              <w:pStyle w:val="-11"/>
              <w:ind w:firstLineChars="0" w:firstLine="0"/>
              <w:jc w:val="left"/>
            </w:pPr>
            <w:r>
              <w:rPr>
                <w:rFonts w:hint="eastAsia"/>
              </w:rPr>
              <w:t>1</w:t>
            </w:r>
          </w:p>
        </w:tc>
        <w:tc>
          <w:tcPr>
            <w:tcW w:w="1916" w:type="dxa"/>
          </w:tcPr>
          <w:p w14:paraId="7462806A" w14:textId="77777777" w:rsidR="00192579" w:rsidRDefault="00C41DC8">
            <w:pPr>
              <w:pStyle w:val="-11"/>
              <w:ind w:firstLineChars="0" w:firstLine="0"/>
              <w:jc w:val="left"/>
            </w:pPr>
            <w:r>
              <w:rPr>
                <w:rFonts w:hint="eastAsia"/>
              </w:rPr>
              <w:t>安装集成</w:t>
            </w:r>
          </w:p>
        </w:tc>
        <w:tc>
          <w:tcPr>
            <w:tcW w:w="5954" w:type="dxa"/>
          </w:tcPr>
          <w:p w14:paraId="01E56124" w14:textId="77777777" w:rsidR="00192579" w:rsidRDefault="00C41DC8">
            <w:pPr>
              <w:numPr>
                <w:ilvl w:val="0"/>
                <w:numId w:val="8"/>
              </w:numPr>
              <w:rPr>
                <w:rFonts w:ascii="Times New Roman" w:hAnsi="Times New Roman"/>
              </w:rPr>
            </w:pPr>
            <w:r>
              <w:rPr>
                <w:rFonts w:ascii="Times New Roman" w:hAnsi="Times New Roman" w:hint="eastAsia"/>
              </w:rPr>
              <w:t>中标方必须按时完成本项目安装集成，并达到相应的技术指</w:t>
            </w:r>
            <w:r>
              <w:rPr>
                <w:rFonts w:ascii="Times New Roman" w:hAnsi="Times New Roman" w:hint="eastAsia"/>
              </w:rPr>
              <w:lastRenderedPageBreak/>
              <w:t>标。</w:t>
            </w:r>
          </w:p>
          <w:p w14:paraId="57CC54A7" w14:textId="77777777" w:rsidR="00192579" w:rsidRDefault="00C41DC8">
            <w:pPr>
              <w:numPr>
                <w:ilvl w:val="0"/>
                <w:numId w:val="8"/>
              </w:numPr>
              <w:rPr>
                <w:rFonts w:ascii="Times New Roman" w:hAnsi="Times New Roman"/>
              </w:rPr>
            </w:pPr>
            <w:r>
              <w:rPr>
                <w:rFonts w:ascii="Times New Roman" w:hAnsi="Times New Roman" w:hint="eastAsia"/>
              </w:rPr>
              <w:t>中标方指定专门人员成立的项目组，该项目小组全面负责整个项目过程。</w:t>
            </w:r>
          </w:p>
          <w:p w14:paraId="54D87BD0" w14:textId="77777777" w:rsidR="00192579" w:rsidRDefault="00C41DC8">
            <w:pPr>
              <w:pStyle w:val="-11"/>
              <w:numPr>
                <w:ilvl w:val="0"/>
                <w:numId w:val="8"/>
              </w:numPr>
              <w:ind w:firstLineChars="0"/>
              <w:jc w:val="left"/>
            </w:pPr>
            <w:r>
              <w:rPr>
                <w:rFonts w:ascii="Times New Roman" w:hAnsi="Times New Roman" w:hint="eastAsia"/>
              </w:rPr>
              <w:t>系统正式运行后，定期回访用户，免费提供相关维保服务。</w:t>
            </w:r>
          </w:p>
          <w:p w14:paraId="1012AFAF" w14:textId="77777777" w:rsidR="00192579" w:rsidRDefault="00C41DC8">
            <w:pPr>
              <w:pStyle w:val="-11"/>
              <w:numPr>
                <w:ilvl w:val="0"/>
                <w:numId w:val="8"/>
              </w:numPr>
              <w:ind w:firstLineChars="0"/>
              <w:jc w:val="left"/>
            </w:pPr>
            <w:r>
              <w:rPr>
                <w:rFonts w:ascii="Times New Roman" w:hAnsi="Times New Roman" w:hint="eastAsia"/>
              </w:rPr>
              <w:t>工作现场严格遵守我校的规定。项目实施过程中，因中标方原因引起的我校财产损失及安全事故，由中标方承担责任。</w:t>
            </w:r>
          </w:p>
        </w:tc>
      </w:tr>
      <w:tr w:rsidR="00192579" w14:paraId="2AC934DA" w14:textId="77777777">
        <w:tc>
          <w:tcPr>
            <w:tcW w:w="636" w:type="dxa"/>
          </w:tcPr>
          <w:p w14:paraId="3C392DA2" w14:textId="77777777" w:rsidR="00192579" w:rsidRDefault="00C41DC8">
            <w:pPr>
              <w:pStyle w:val="-11"/>
              <w:ind w:firstLineChars="0" w:firstLine="0"/>
              <w:jc w:val="left"/>
            </w:pPr>
            <w:r>
              <w:rPr>
                <w:rFonts w:hint="eastAsia"/>
              </w:rPr>
              <w:lastRenderedPageBreak/>
              <w:t>2</w:t>
            </w:r>
          </w:p>
        </w:tc>
        <w:tc>
          <w:tcPr>
            <w:tcW w:w="1916" w:type="dxa"/>
          </w:tcPr>
          <w:p w14:paraId="78987CD6" w14:textId="77777777" w:rsidR="00192579" w:rsidRDefault="00C41DC8">
            <w:pPr>
              <w:pStyle w:val="-11"/>
              <w:ind w:firstLineChars="0" w:firstLine="0"/>
              <w:jc w:val="left"/>
            </w:pPr>
            <w:r>
              <w:rPr>
                <w:rFonts w:hint="eastAsia"/>
              </w:rPr>
              <w:t>保修期限及内容</w:t>
            </w:r>
          </w:p>
        </w:tc>
        <w:tc>
          <w:tcPr>
            <w:tcW w:w="5954" w:type="dxa"/>
          </w:tcPr>
          <w:p w14:paraId="0CFA078B" w14:textId="77777777" w:rsidR="00192579" w:rsidRDefault="00C41DC8">
            <w:pPr>
              <w:pStyle w:val="-11"/>
              <w:numPr>
                <w:ilvl w:val="0"/>
                <w:numId w:val="9"/>
              </w:numPr>
              <w:ind w:firstLineChars="0"/>
              <w:jc w:val="left"/>
              <w:rPr>
                <w:rFonts w:ascii="Times New Roman" w:hAnsi="Times New Roman"/>
                <w:szCs w:val="21"/>
              </w:rPr>
            </w:pPr>
            <w:r>
              <w:rPr>
                <w:rFonts w:ascii="Times New Roman" w:hAnsi="Times New Roman"/>
                <w:szCs w:val="21"/>
              </w:rPr>
              <w:t>自项目终验之日起，中标方为我校提供</w:t>
            </w:r>
            <w:r w:rsidR="0095017C">
              <w:rPr>
                <w:rFonts w:ascii="Times New Roman" w:hAnsi="Times New Roman" w:hint="eastAsia"/>
                <w:szCs w:val="21"/>
              </w:rPr>
              <w:t>三</w:t>
            </w:r>
            <w:r>
              <w:rPr>
                <w:rFonts w:ascii="Times New Roman" w:hAnsi="Times New Roman"/>
                <w:szCs w:val="21"/>
              </w:rPr>
              <w:t>年免费</w:t>
            </w:r>
            <w:r>
              <w:rPr>
                <w:rFonts w:ascii="Times New Roman" w:hAnsi="Times New Roman" w:hint="eastAsia"/>
                <w:szCs w:val="21"/>
              </w:rPr>
              <w:t xml:space="preserve"> </w:t>
            </w:r>
            <w:r>
              <w:rPr>
                <w:rFonts w:ascii="Times New Roman" w:hAnsi="Times New Roman" w:hint="eastAsia"/>
                <w:szCs w:val="21"/>
              </w:rPr>
              <w:t>质保服务（</w:t>
            </w:r>
            <w:r>
              <w:rPr>
                <w:rFonts w:ascii="Times New Roman" w:hAnsi="Times New Roman"/>
                <w:szCs w:val="21"/>
              </w:rPr>
              <w:t>技术支持</w:t>
            </w:r>
            <w:r>
              <w:rPr>
                <w:rFonts w:ascii="Times New Roman" w:hAnsi="Times New Roman" w:hint="eastAsia"/>
                <w:szCs w:val="21"/>
              </w:rPr>
              <w:t>）。</w:t>
            </w:r>
            <w:r w:rsidR="0095017C">
              <w:rPr>
                <w:rFonts w:ascii="Times New Roman" w:hAnsi="Times New Roman" w:hint="eastAsia"/>
                <w:szCs w:val="21"/>
              </w:rPr>
              <w:t>三</w:t>
            </w:r>
            <w:r>
              <w:rPr>
                <w:rFonts w:ascii="Times New Roman" w:hAnsi="Times New Roman"/>
                <w:szCs w:val="21"/>
              </w:rPr>
              <w:t>年系统技术服务包括：远程及现场技术支持服务，纠错性软件升级，每季度巡检、备份数据服务。中标方需提供详细的保修期内技术支持服务和数据维护服务方案。</w:t>
            </w:r>
          </w:p>
          <w:p w14:paraId="6F002540" w14:textId="77777777" w:rsidR="00192579" w:rsidRDefault="00C41DC8">
            <w:pPr>
              <w:pStyle w:val="-11"/>
              <w:numPr>
                <w:ilvl w:val="0"/>
                <w:numId w:val="9"/>
              </w:numPr>
              <w:ind w:firstLineChars="0"/>
              <w:jc w:val="left"/>
              <w:rPr>
                <w:rFonts w:ascii="Times New Roman" w:hAnsi="Times New Roman"/>
                <w:szCs w:val="21"/>
              </w:rPr>
            </w:pPr>
            <w:r>
              <w:rPr>
                <w:rFonts w:ascii="Times New Roman" w:hAnsi="Times New Roman" w:hint="eastAsia"/>
                <w:szCs w:val="21"/>
              </w:rPr>
              <w:t>三年免费质保</w:t>
            </w:r>
            <w:r>
              <w:rPr>
                <w:rFonts w:ascii="Times New Roman" w:hAnsi="Times New Roman"/>
                <w:szCs w:val="21"/>
              </w:rPr>
              <w:t>及技术支持服务期内，提供免费</w:t>
            </w:r>
            <w:r>
              <w:rPr>
                <w:rFonts w:ascii="Times New Roman" w:hAnsi="Times New Roman" w:hint="eastAsia"/>
                <w:szCs w:val="21"/>
              </w:rPr>
              <w:t>系统版本升级、数据更新、系统数据纠错维护等服务。</w:t>
            </w:r>
          </w:p>
          <w:p w14:paraId="73A20C92" w14:textId="77777777" w:rsidR="00192579" w:rsidRDefault="00C41DC8">
            <w:pPr>
              <w:pStyle w:val="-11"/>
              <w:ind w:firstLineChars="0" w:firstLine="0"/>
              <w:jc w:val="left"/>
            </w:pPr>
            <w:r>
              <w:rPr>
                <w:rFonts w:ascii="Times New Roman" w:hAnsi="Times New Roman" w:hint="eastAsia"/>
                <w:szCs w:val="21"/>
              </w:rPr>
              <w:t>投标方必须提供详细的保修期内服务方案，质保及及技术支持方案包括（但不限于）：提供</w:t>
            </w:r>
            <w:r>
              <w:rPr>
                <w:rFonts w:ascii="Times New Roman" w:hAnsi="Times New Roman" w:hint="eastAsia"/>
                <w:szCs w:val="21"/>
              </w:rPr>
              <w:t>7</w:t>
            </w:r>
            <w:r>
              <w:rPr>
                <w:rFonts w:ascii="Times New Roman" w:hAnsi="Times New Roman" w:hint="eastAsia"/>
                <w:szCs w:val="21"/>
              </w:rPr>
              <w:t>×</w:t>
            </w:r>
            <w:r>
              <w:rPr>
                <w:rFonts w:ascii="Times New Roman" w:hAnsi="Times New Roman" w:hint="eastAsia"/>
                <w:szCs w:val="21"/>
              </w:rPr>
              <w:t>24</w:t>
            </w:r>
            <w:r>
              <w:rPr>
                <w:rFonts w:ascii="Times New Roman" w:hAnsi="Times New Roman" w:hint="eastAsia"/>
                <w:szCs w:val="21"/>
              </w:rPr>
              <w:t>小时的电话技术支持和服务；对于一般问题，</w:t>
            </w:r>
            <w:r>
              <w:rPr>
                <w:rFonts w:ascii="Times New Roman" w:hAnsi="Times New Roman" w:hint="eastAsia"/>
                <w:szCs w:val="21"/>
              </w:rPr>
              <w:t>2</w:t>
            </w:r>
            <w:r>
              <w:rPr>
                <w:rFonts w:ascii="Times New Roman" w:hAnsi="Times New Roman" w:hint="eastAsia"/>
                <w:szCs w:val="21"/>
              </w:rPr>
              <w:t>小时内作出实质性响应，</w:t>
            </w:r>
            <w:r>
              <w:rPr>
                <w:rFonts w:ascii="Times New Roman" w:hAnsi="Times New Roman" w:hint="eastAsia"/>
                <w:szCs w:val="21"/>
              </w:rPr>
              <w:t>4</w:t>
            </w:r>
            <w:r>
              <w:rPr>
                <w:rFonts w:ascii="Times New Roman" w:hAnsi="Times New Roman" w:hint="eastAsia"/>
                <w:szCs w:val="21"/>
              </w:rPr>
              <w:t>小时内解决问题；根据用户要求，对重大问题提供现场技术支持，</w:t>
            </w:r>
            <w:r>
              <w:rPr>
                <w:rFonts w:ascii="Times New Roman" w:hAnsi="Times New Roman" w:hint="eastAsia"/>
                <w:szCs w:val="21"/>
              </w:rPr>
              <w:t>2</w:t>
            </w:r>
            <w:r>
              <w:rPr>
                <w:rFonts w:ascii="Times New Roman" w:hAnsi="Times New Roman" w:hint="eastAsia"/>
                <w:szCs w:val="21"/>
              </w:rPr>
              <w:t>小时内到达指定现场，</w:t>
            </w:r>
            <w:r>
              <w:rPr>
                <w:rFonts w:ascii="Times New Roman" w:hAnsi="Times New Roman" w:hint="eastAsia"/>
                <w:szCs w:val="21"/>
              </w:rPr>
              <w:t>24</w:t>
            </w:r>
            <w:r>
              <w:rPr>
                <w:rFonts w:ascii="Times New Roman" w:hAnsi="Times New Roman" w:hint="eastAsia"/>
                <w:szCs w:val="21"/>
              </w:rPr>
              <w:t>小时内解决问题。重大问题定义：系统阻塞；常用功能使用不正常；一般问题定义：除重大问题以外的其它问题；须指定专人为系统提供技术支持服务。服务范围包括系统安装、升级、调试、性能调优、系统管理等。服务方式包括电话、互联网、</w:t>
            </w:r>
            <w:r>
              <w:rPr>
                <w:rFonts w:ascii="Times New Roman" w:hAnsi="Times New Roman" w:hint="eastAsia"/>
                <w:szCs w:val="21"/>
              </w:rPr>
              <w:t>E-mail</w:t>
            </w:r>
            <w:r>
              <w:rPr>
                <w:rFonts w:ascii="Times New Roman" w:hAnsi="Times New Roman" w:hint="eastAsia"/>
                <w:szCs w:val="21"/>
              </w:rPr>
              <w:t>和现场等方式。按用户要求提供产品升级服务，制定升级计划，并对升级后的系统进行安装、培训。</w:t>
            </w:r>
          </w:p>
        </w:tc>
      </w:tr>
      <w:tr w:rsidR="00192579" w14:paraId="39F15731" w14:textId="77777777">
        <w:tc>
          <w:tcPr>
            <w:tcW w:w="636" w:type="dxa"/>
          </w:tcPr>
          <w:p w14:paraId="03FD53C2" w14:textId="77777777" w:rsidR="00192579" w:rsidRDefault="00C41DC8">
            <w:pPr>
              <w:pStyle w:val="-11"/>
              <w:ind w:firstLineChars="0" w:firstLine="0"/>
              <w:jc w:val="left"/>
            </w:pPr>
            <w:r>
              <w:rPr>
                <w:rFonts w:hint="eastAsia"/>
              </w:rPr>
              <w:t>3</w:t>
            </w:r>
          </w:p>
        </w:tc>
        <w:tc>
          <w:tcPr>
            <w:tcW w:w="1916" w:type="dxa"/>
          </w:tcPr>
          <w:p w14:paraId="2882F4AC" w14:textId="77777777" w:rsidR="00192579" w:rsidRDefault="00C41DC8">
            <w:pPr>
              <w:pStyle w:val="-11"/>
              <w:ind w:firstLineChars="0" w:firstLine="0"/>
              <w:jc w:val="left"/>
            </w:pPr>
            <w:r>
              <w:rPr>
                <w:rFonts w:hint="eastAsia"/>
              </w:rPr>
              <w:t>超出保修期后维保费用</w:t>
            </w:r>
          </w:p>
        </w:tc>
        <w:tc>
          <w:tcPr>
            <w:tcW w:w="5954" w:type="dxa"/>
          </w:tcPr>
          <w:p w14:paraId="42F130FE" w14:textId="77777777" w:rsidR="00192579" w:rsidRDefault="00C41DC8">
            <w:pPr>
              <w:pStyle w:val="-11"/>
              <w:ind w:firstLineChars="0" w:firstLine="0"/>
              <w:jc w:val="left"/>
            </w:pPr>
            <w:r>
              <w:rPr>
                <w:rFonts w:ascii="Times New Roman" w:hAnsi="Times New Roman" w:hint="eastAsia"/>
                <w:szCs w:val="21"/>
              </w:rPr>
              <w:t>免费服务期满后，招标方如仍需中标企业继续提供维护服务，双方另行协商，维护费最高不得高于本合同金额的</w:t>
            </w:r>
            <w:r>
              <w:rPr>
                <w:rFonts w:ascii="Times New Roman" w:hAnsi="Times New Roman" w:hint="eastAsia"/>
                <w:szCs w:val="21"/>
              </w:rPr>
              <w:t>8%</w:t>
            </w:r>
            <w:r>
              <w:rPr>
                <w:rFonts w:ascii="Times New Roman" w:hAnsi="Times New Roman" w:hint="eastAsia"/>
                <w:szCs w:val="21"/>
              </w:rPr>
              <w:t>（百分之捌）。</w:t>
            </w:r>
          </w:p>
        </w:tc>
      </w:tr>
      <w:tr w:rsidR="00192579" w14:paraId="11457BBA" w14:textId="77777777">
        <w:tc>
          <w:tcPr>
            <w:tcW w:w="636" w:type="dxa"/>
          </w:tcPr>
          <w:p w14:paraId="7AAAC13F" w14:textId="77777777" w:rsidR="00192579" w:rsidRDefault="00C41DC8">
            <w:pPr>
              <w:pStyle w:val="-11"/>
              <w:ind w:firstLineChars="0" w:firstLine="0"/>
              <w:jc w:val="left"/>
            </w:pPr>
            <w:r>
              <w:rPr>
                <w:rFonts w:hint="eastAsia"/>
              </w:rPr>
              <w:t>4</w:t>
            </w:r>
          </w:p>
        </w:tc>
        <w:tc>
          <w:tcPr>
            <w:tcW w:w="1916" w:type="dxa"/>
          </w:tcPr>
          <w:p w14:paraId="03C494E9" w14:textId="77777777" w:rsidR="00192579" w:rsidRDefault="00C41DC8">
            <w:pPr>
              <w:pStyle w:val="-11"/>
              <w:ind w:firstLineChars="0" w:firstLine="0"/>
              <w:jc w:val="left"/>
            </w:pPr>
            <w:r>
              <w:rPr>
                <w:rFonts w:hint="eastAsia"/>
              </w:rPr>
              <w:t>超出保修期后维修零配件报价</w:t>
            </w:r>
          </w:p>
        </w:tc>
        <w:tc>
          <w:tcPr>
            <w:tcW w:w="5954" w:type="dxa"/>
          </w:tcPr>
          <w:p w14:paraId="27916E69" w14:textId="77777777" w:rsidR="00192579" w:rsidRDefault="00192579">
            <w:pPr>
              <w:pStyle w:val="-11"/>
              <w:ind w:firstLineChars="0" w:firstLine="0"/>
              <w:jc w:val="left"/>
            </w:pPr>
          </w:p>
        </w:tc>
      </w:tr>
    </w:tbl>
    <w:p w14:paraId="31A85049" w14:textId="77777777" w:rsidR="00192579" w:rsidRDefault="00192579">
      <w:pPr>
        <w:pStyle w:val="-11"/>
        <w:ind w:firstLineChars="0" w:firstLine="0"/>
        <w:jc w:val="left"/>
      </w:pPr>
    </w:p>
    <w:p w14:paraId="211CBF76" w14:textId="77777777" w:rsidR="00192579" w:rsidRDefault="00C41DC8">
      <w:pPr>
        <w:pStyle w:val="-11"/>
        <w:ind w:firstLineChars="0" w:firstLine="0"/>
        <w:jc w:val="left"/>
      </w:pPr>
      <w:r>
        <w:rPr>
          <w:rFonts w:hint="eastAsia"/>
        </w:rPr>
        <w:t>附表</w:t>
      </w:r>
      <w:r>
        <w:rPr>
          <w:rFonts w:hint="eastAsia"/>
        </w:rPr>
        <w:t>:</w:t>
      </w:r>
      <w:r>
        <w:rPr>
          <w:rFonts w:hint="eastAsia"/>
        </w:rPr>
        <w:t>超出保修期后维修零配件报价</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5862"/>
      </w:tblGrid>
      <w:tr w:rsidR="00192579" w14:paraId="3024E69B" w14:textId="77777777">
        <w:tc>
          <w:tcPr>
            <w:tcW w:w="2660" w:type="dxa"/>
          </w:tcPr>
          <w:p w14:paraId="66E9DB85" w14:textId="77777777" w:rsidR="00192579" w:rsidRDefault="00C41DC8">
            <w:pPr>
              <w:pStyle w:val="-11"/>
              <w:ind w:firstLineChars="0" w:firstLine="0"/>
              <w:jc w:val="center"/>
            </w:pPr>
            <w:r>
              <w:rPr>
                <w:rFonts w:hint="eastAsia"/>
              </w:rPr>
              <w:t>零配件名称</w:t>
            </w:r>
          </w:p>
        </w:tc>
        <w:tc>
          <w:tcPr>
            <w:tcW w:w="5862" w:type="dxa"/>
          </w:tcPr>
          <w:p w14:paraId="34976C5C" w14:textId="77777777" w:rsidR="00192579" w:rsidRDefault="00C41DC8">
            <w:pPr>
              <w:pStyle w:val="-11"/>
              <w:ind w:firstLineChars="0" w:firstLine="0"/>
              <w:jc w:val="center"/>
            </w:pPr>
            <w:r>
              <w:rPr>
                <w:rFonts w:hint="eastAsia"/>
              </w:rPr>
              <w:t>报价</w:t>
            </w:r>
          </w:p>
        </w:tc>
      </w:tr>
      <w:tr w:rsidR="00192579" w14:paraId="00C1A3C9" w14:textId="77777777">
        <w:tc>
          <w:tcPr>
            <w:tcW w:w="2660" w:type="dxa"/>
          </w:tcPr>
          <w:p w14:paraId="12AF9257" w14:textId="77777777" w:rsidR="00192579" w:rsidRDefault="00192579">
            <w:pPr>
              <w:pStyle w:val="-11"/>
              <w:ind w:firstLineChars="0" w:firstLine="0"/>
              <w:jc w:val="center"/>
            </w:pPr>
          </w:p>
        </w:tc>
        <w:tc>
          <w:tcPr>
            <w:tcW w:w="5862" w:type="dxa"/>
          </w:tcPr>
          <w:p w14:paraId="748DD8C3" w14:textId="77777777" w:rsidR="00192579" w:rsidRDefault="00192579">
            <w:pPr>
              <w:pStyle w:val="-11"/>
              <w:ind w:firstLineChars="0" w:firstLine="0"/>
              <w:jc w:val="center"/>
            </w:pPr>
          </w:p>
        </w:tc>
      </w:tr>
      <w:tr w:rsidR="00192579" w14:paraId="3120B436" w14:textId="77777777">
        <w:tc>
          <w:tcPr>
            <w:tcW w:w="2660" w:type="dxa"/>
          </w:tcPr>
          <w:p w14:paraId="1FB4FBB6" w14:textId="77777777" w:rsidR="00192579" w:rsidRDefault="00192579">
            <w:pPr>
              <w:pStyle w:val="-11"/>
              <w:ind w:firstLineChars="0" w:firstLine="0"/>
              <w:jc w:val="center"/>
            </w:pPr>
          </w:p>
        </w:tc>
        <w:tc>
          <w:tcPr>
            <w:tcW w:w="5862" w:type="dxa"/>
          </w:tcPr>
          <w:p w14:paraId="7D29369A" w14:textId="77777777" w:rsidR="00192579" w:rsidRDefault="00192579">
            <w:pPr>
              <w:pStyle w:val="-11"/>
              <w:ind w:firstLineChars="0" w:firstLine="0"/>
              <w:jc w:val="center"/>
            </w:pPr>
          </w:p>
        </w:tc>
      </w:tr>
    </w:tbl>
    <w:p w14:paraId="4EAE3A08" w14:textId="77777777" w:rsidR="00192579" w:rsidRDefault="00192579">
      <w:pPr>
        <w:pStyle w:val="-11"/>
        <w:ind w:left="420" w:firstLineChars="0" w:firstLine="0"/>
        <w:jc w:val="left"/>
      </w:pPr>
    </w:p>
    <w:p w14:paraId="0CF52A83" w14:textId="77777777" w:rsidR="00192579" w:rsidRDefault="00C41DC8">
      <w:pPr>
        <w:pStyle w:val="-11"/>
        <w:ind w:firstLineChars="0" w:firstLine="0"/>
        <w:jc w:val="left"/>
      </w:pPr>
      <w:r>
        <w:rPr>
          <w:rFonts w:hint="eastAsia"/>
        </w:rPr>
        <w:t>七、投标方资质要求</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275"/>
        <w:gridCol w:w="6096"/>
      </w:tblGrid>
      <w:tr w:rsidR="00192579" w14:paraId="68363D2A" w14:textId="77777777">
        <w:tc>
          <w:tcPr>
            <w:tcW w:w="1135" w:type="dxa"/>
          </w:tcPr>
          <w:p w14:paraId="346CA2C1" w14:textId="77777777" w:rsidR="00192579" w:rsidRDefault="00C41DC8">
            <w:pPr>
              <w:pStyle w:val="-11"/>
              <w:ind w:firstLineChars="0" w:firstLine="0"/>
              <w:jc w:val="center"/>
            </w:pPr>
            <w:r>
              <w:rPr>
                <w:rFonts w:hint="eastAsia"/>
              </w:rPr>
              <w:t>序号</w:t>
            </w:r>
          </w:p>
        </w:tc>
        <w:tc>
          <w:tcPr>
            <w:tcW w:w="7371" w:type="dxa"/>
            <w:gridSpan w:val="2"/>
          </w:tcPr>
          <w:p w14:paraId="46ACA4AC" w14:textId="77777777" w:rsidR="00192579" w:rsidRDefault="00C41DC8">
            <w:pPr>
              <w:pStyle w:val="-11"/>
              <w:ind w:firstLineChars="0" w:firstLine="0"/>
              <w:jc w:val="center"/>
            </w:pPr>
            <w:r>
              <w:rPr>
                <w:rFonts w:hint="eastAsia"/>
              </w:rPr>
              <w:t>投标方资质要求</w:t>
            </w:r>
          </w:p>
        </w:tc>
      </w:tr>
      <w:tr w:rsidR="00192579" w14:paraId="0DA5B101" w14:textId="77777777">
        <w:tc>
          <w:tcPr>
            <w:tcW w:w="1135" w:type="dxa"/>
          </w:tcPr>
          <w:p w14:paraId="03D55691" w14:textId="77777777" w:rsidR="00192579" w:rsidRDefault="00C41DC8">
            <w:pPr>
              <w:pStyle w:val="-11"/>
              <w:ind w:firstLineChars="0" w:firstLine="0"/>
              <w:jc w:val="left"/>
            </w:pPr>
            <w:r>
              <w:rPr>
                <w:rFonts w:hint="eastAsia"/>
              </w:rPr>
              <w:t>1</w:t>
            </w:r>
          </w:p>
        </w:tc>
        <w:tc>
          <w:tcPr>
            <w:tcW w:w="1275" w:type="dxa"/>
          </w:tcPr>
          <w:p w14:paraId="2A66B824" w14:textId="77777777" w:rsidR="00192579" w:rsidRDefault="00C41DC8">
            <w:pPr>
              <w:pStyle w:val="-11"/>
              <w:ind w:firstLineChars="0" w:firstLine="0"/>
              <w:jc w:val="left"/>
            </w:pPr>
            <w:r>
              <w:rPr>
                <w:rFonts w:hint="eastAsia"/>
              </w:rPr>
              <w:t>原厂授权</w:t>
            </w:r>
          </w:p>
        </w:tc>
        <w:tc>
          <w:tcPr>
            <w:tcW w:w="6096" w:type="dxa"/>
          </w:tcPr>
          <w:p w14:paraId="41B31126" w14:textId="77777777" w:rsidR="00192579" w:rsidRDefault="00192579">
            <w:pPr>
              <w:pStyle w:val="-11"/>
              <w:ind w:firstLineChars="0" w:firstLine="0"/>
              <w:jc w:val="left"/>
            </w:pPr>
          </w:p>
        </w:tc>
      </w:tr>
      <w:tr w:rsidR="00192579" w14:paraId="2CF4A0EB" w14:textId="77777777">
        <w:tc>
          <w:tcPr>
            <w:tcW w:w="1135" w:type="dxa"/>
          </w:tcPr>
          <w:p w14:paraId="288430CE" w14:textId="77777777" w:rsidR="00192579" w:rsidRDefault="00C41DC8">
            <w:pPr>
              <w:pStyle w:val="-11"/>
              <w:ind w:firstLineChars="0" w:firstLine="0"/>
              <w:jc w:val="left"/>
            </w:pPr>
            <w:r>
              <w:rPr>
                <w:rFonts w:hint="eastAsia"/>
              </w:rPr>
              <w:t>2</w:t>
            </w:r>
          </w:p>
        </w:tc>
        <w:tc>
          <w:tcPr>
            <w:tcW w:w="1275" w:type="dxa"/>
          </w:tcPr>
          <w:p w14:paraId="72512693" w14:textId="77777777" w:rsidR="00192579" w:rsidRDefault="00C41DC8">
            <w:pPr>
              <w:pStyle w:val="-11"/>
              <w:ind w:firstLineChars="0" w:firstLine="0"/>
              <w:jc w:val="left"/>
            </w:pPr>
            <w:r>
              <w:rPr>
                <w:rFonts w:hint="eastAsia"/>
              </w:rPr>
              <w:t>成功案例</w:t>
            </w:r>
          </w:p>
        </w:tc>
        <w:tc>
          <w:tcPr>
            <w:tcW w:w="6096" w:type="dxa"/>
          </w:tcPr>
          <w:p w14:paraId="2E41CA24" w14:textId="77777777" w:rsidR="00192579" w:rsidRDefault="00192579">
            <w:pPr>
              <w:pStyle w:val="-11"/>
              <w:ind w:firstLineChars="0" w:firstLine="0"/>
              <w:jc w:val="left"/>
            </w:pPr>
          </w:p>
        </w:tc>
      </w:tr>
      <w:tr w:rsidR="00192579" w14:paraId="5BAA3B8D" w14:textId="77777777">
        <w:tc>
          <w:tcPr>
            <w:tcW w:w="1135" w:type="dxa"/>
          </w:tcPr>
          <w:p w14:paraId="3FCE290B" w14:textId="77777777" w:rsidR="00192579" w:rsidRDefault="00C41DC8">
            <w:pPr>
              <w:pStyle w:val="-11"/>
              <w:ind w:firstLineChars="0" w:firstLine="0"/>
              <w:jc w:val="left"/>
            </w:pPr>
            <w:r>
              <w:rPr>
                <w:rFonts w:hint="eastAsia"/>
              </w:rPr>
              <w:t>3</w:t>
            </w:r>
          </w:p>
        </w:tc>
        <w:tc>
          <w:tcPr>
            <w:tcW w:w="1275" w:type="dxa"/>
          </w:tcPr>
          <w:p w14:paraId="63096462" w14:textId="77777777" w:rsidR="00192579" w:rsidRDefault="00C41DC8">
            <w:pPr>
              <w:pStyle w:val="-11"/>
              <w:ind w:firstLineChars="0" w:firstLine="0"/>
              <w:jc w:val="left"/>
            </w:pPr>
            <w:r>
              <w:rPr>
                <w:rFonts w:hint="eastAsia"/>
              </w:rPr>
              <w:t>相关资质</w:t>
            </w:r>
          </w:p>
        </w:tc>
        <w:tc>
          <w:tcPr>
            <w:tcW w:w="6096" w:type="dxa"/>
          </w:tcPr>
          <w:p w14:paraId="7A5CF830" w14:textId="77777777" w:rsidR="00192579" w:rsidRDefault="00192579">
            <w:pPr>
              <w:pStyle w:val="-11"/>
              <w:ind w:firstLineChars="0" w:firstLine="0"/>
              <w:jc w:val="left"/>
            </w:pPr>
          </w:p>
        </w:tc>
      </w:tr>
      <w:tr w:rsidR="00192579" w14:paraId="05A9906D" w14:textId="77777777">
        <w:tc>
          <w:tcPr>
            <w:tcW w:w="1135" w:type="dxa"/>
          </w:tcPr>
          <w:p w14:paraId="2CBB82A4" w14:textId="77777777" w:rsidR="00192579" w:rsidRDefault="00192579">
            <w:pPr>
              <w:pStyle w:val="-11"/>
              <w:ind w:firstLineChars="0" w:firstLine="0"/>
              <w:jc w:val="left"/>
            </w:pPr>
          </w:p>
        </w:tc>
        <w:tc>
          <w:tcPr>
            <w:tcW w:w="1275" w:type="dxa"/>
          </w:tcPr>
          <w:p w14:paraId="308F8F11" w14:textId="77777777" w:rsidR="00192579" w:rsidRDefault="00192579">
            <w:pPr>
              <w:pStyle w:val="-11"/>
              <w:ind w:firstLineChars="0" w:firstLine="0"/>
              <w:jc w:val="left"/>
            </w:pPr>
          </w:p>
        </w:tc>
        <w:tc>
          <w:tcPr>
            <w:tcW w:w="6096" w:type="dxa"/>
          </w:tcPr>
          <w:p w14:paraId="0E704F94" w14:textId="77777777" w:rsidR="00192579" w:rsidRDefault="00192579">
            <w:pPr>
              <w:pStyle w:val="-11"/>
              <w:ind w:firstLineChars="0" w:firstLine="0"/>
              <w:jc w:val="left"/>
            </w:pPr>
          </w:p>
        </w:tc>
      </w:tr>
    </w:tbl>
    <w:p w14:paraId="551646CA" w14:textId="77777777" w:rsidR="00192579" w:rsidRDefault="00192579">
      <w:pPr>
        <w:jc w:val="left"/>
      </w:pPr>
    </w:p>
    <w:sectPr w:rsidR="00192579" w:rsidSect="0019257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794E9" w14:textId="77777777" w:rsidR="00C04C00" w:rsidRDefault="00C04C00" w:rsidP="00790CFB">
      <w:r>
        <w:separator/>
      </w:r>
    </w:p>
  </w:endnote>
  <w:endnote w:type="continuationSeparator" w:id="0">
    <w:p w14:paraId="45155783" w14:textId="77777777" w:rsidR="00C04C00" w:rsidRDefault="00C04C00" w:rsidP="0079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55CB" w14:textId="77777777" w:rsidR="00C04C00" w:rsidRDefault="00C04C00" w:rsidP="00790CFB">
      <w:r>
        <w:separator/>
      </w:r>
    </w:p>
  </w:footnote>
  <w:footnote w:type="continuationSeparator" w:id="0">
    <w:p w14:paraId="6AF29DF9" w14:textId="77777777" w:rsidR="00C04C00" w:rsidRDefault="00C04C00" w:rsidP="00790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B9A37B"/>
    <w:multiLevelType w:val="singleLevel"/>
    <w:tmpl w:val="D8B9A37B"/>
    <w:lvl w:ilvl="0">
      <w:start w:val="3"/>
      <w:numFmt w:val="upperLetter"/>
      <w:lvlText w:val="%1."/>
      <w:lvlJc w:val="left"/>
      <w:pPr>
        <w:tabs>
          <w:tab w:val="left" w:pos="312"/>
        </w:tabs>
      </w:pPr>
    </w:lvl>
  </w:abstractNum>
  <w:abstractNum w:abstractNumId="1" w15:restartNumberingAfterBreak="0">
    <w:nsid w:val="FFFFFFFB"/>
    <w:multiLevelType w:val="multilevel"/>
    <w:tmpl w:val="FFFFFFFB"/>
    <w:lvl w:ilvl="0">
      <w:start w:val="1"/>
      <w:numFmt w:val="decimal"/>
      <w:pStyle w:val="1"/>
      <w:lvlText w:val="%1"/>
      <w:legacy w:legacy="1" w:legacySpace="255" w:legacyIndent="0"/>
      <w:lvlJc w:val="left"/>
      <w:rPr>
        <w:rFonts w:ascii="黑体" w:eastAsia="黑体" w:hint="eastAsia"/>
        <w:b w:val="0"/>
        <w:i w:val="0"/>
        <w:sz w:val="24"/>
      </w:rPr>
    </w:lvl>
    <w:lvl w:ilvl="1">
      <w:start w:val="1"/>
      <w:numFmt w:val="decimal"/>
      <w:pStyle w:val="2"/>
      <w:lvlText w:val="%1.%2"/>
      <w:legacy w:legacy="1" w:legacySpace="255" w:legacyIndent="0"/>
      <w:lvlJc w:val="left"/>
      <w:rPr>
        <w:rFonts w:ascii="黑体" w:eastAsia="黑体" w:hint="eastAsia"/>
        <w:b w:val="0"/>
        <w:i w:val="0"/>
        <w:sz w:val="24"/>
      </w:rPr>
    </w:lvl>
    <w:lvl w:ilvl="2">
      <w:start w:val="1"/>
      <w:numFmt w:val="decimal"/>
      <w:pStyle w:val="3"/>
      <w:lvlText w:val="%1.%2.%3"/>
      <w:legacy w:legacy="1" w:legacySpace="255" w:legacyIndent="0"/>
      <w:lvlJc w:val="left"/>
      <w:rPr>
        <w:rFonts w:ascii="黑体" w:eastAsia="黑体" w:hint="eastAsia"/>
        <w:b w:val="0"/>
        <w:i w:val="0"/>
        <w:sz w:val="24"/>
      </w:rPr>
    </w:lvl>
    <w:lvl w:ilvl="3">
      <w:start w:val="1"/>
      <w:numFmt w:val="decimal"/>
      <w:pStyle w:val="4"/>
      <w:lvlText w:val="%1.%2.%3.%4"/>
      <w:legacy w:legacy="1" w:legacySpace="255" w:legacyIndent="0"/>
      <w:lvlJc w:val="left"/>
      <w:rPr>
        <w:rFonts w:ascii="黑体" w:eastAsia="黑体" w:hint="eastAsia"/>
        <w:b w:val="0"/>
        <w:i w:val="0"/>
        <w:sz w:val="24"/>
      </w:rPr>
    </w:lvl>
    <w:lvl w:ilvl="4">
      <w:start w:val="1"/>
      <w:numFmt w:val="decimal"/>
      <w:pStyle w:val="5"/>
      <w:lvlText w:val="%1.%2.%3.%4.%5"/>
      <w:legacy w:legacy="1" w:legacySpace="255" w:legacyIndent="0"/>
      <w:lvlJc w:val="left"/>
      <w:rPr>
        <w:rFonts w:ascii="黑体" w:eastAsia="黑体" w:hint="eastAsia"/>
        <w:b w:val="0"/>
        <w:i w:val="0"/>
        <w:sz w:val="24"/>
      </w:rPr>
    </w:lvl>
    <w:lvl w:ilvl="5">
      <w:start w:val="1"/>
      <w:numFmt w:val="decimal"/>
      <w:pStyle w:val="6"/>
      <w:lvlText w:val="%1.%2.%3.%4.%5.%6"/>
      <w:legacy w:legacy="1" w:legacySpace="255" w:legacyIndent="0"/>
      <w:lvlJc w:val="left"/>
      <w:rPr>
        <w:rFonts w:ascii="黑体" w:eastAsia="黑体" w:hint="eastAsia"/>
        <w:b w:val="0"/>
        <w:i w:val="0"/>
        <w:sz w:val="24"/>
      </w:rPr>
    </w:lvl>
    <w:lvl w:ilvl="6">
      <w:start w:val="1"/>
      <w:numFmt w:val="decimal"/>
      <w:pStyle w:val="7"/>
      <w:lvlText w:val="（%7）"/>
      <w:legacy w:legacy="1" w:legacySpace="113" w:legacyIndent="0"/>
      <w:lvlJc w:val="left"/>
      <w:pPr>
        <w:ind w:left="1191" w:firstLine="0"/>
      </w:pPr>
      <w:rPr>
        <w:rFonts w:ascii="黑体" w:eastAsia="黑体" w:hint="eastAsia"/>
        <w:b w:val="0"/>
        <w:i w:val="0"/>
        <w:sz w:val="24"/>
      </w:rPr>
    </w:lvl>
    <w:lvl w:ilvl="7">
      <w:start w:val="1"/>
      <w:numFmt w:val="lowerLetter"/>
      <w:pStyle w:val="8"/>
      <w:lvlText w:val="（%8）"/>
      <w:legacy w:legacy="1" w:legacySpace="113" w:legacyIndent="0"/>
      <w:lvlJc w:val="left"/>
      <w:pPr>
        <w:ind w:left="1888" w:firstLine="0"/>
      </w:pPr>
      <w:rPr>
        <w:rFonts w:ascii="黑体" w:eastAsia="黑体" w:hint="eastAsia"/>
        <w:b w:val="0"/>
        <w:i w:val="0"/>
        <w:sz w:val="24"/>
      </w:rPr>
    </w:lvl>
    <w:lvl w:ilvl="8">
      <w:start w:val="1"/>
      <w:numFmt w:val="lowerRoman"/>
      <w:pStyle w:val="9"/>
      <w:lvlText w:val="（%9）"/>
      <w:legacy w:legacy="1" w:legacySpace="113" w:legacyIndent="0"/>
      <w:lvlJc w:val="left"/>
      <w:pPr>
        <w:ind w:left="2591" w:firstLine="0"/>
      </w:pPr>
      <w:rPr>
        <w:rFonts w:ascii="黑体" w:eastAsia="黑体" w:hint="eastAsia"/>
        <w:b w:val="0"/>
        <w:i w:val="0"/>
        <w:sz w:val="24"/>
      </w:rPr>
    </w:lvl>
  </w:abstractNum>
  <w:abstractNum w:abstractNumId="2" w15:restartNumberingAfterBreak="0">
    <w:nsid w:val="13234A2B"/>
    <w:multiLevelType w:val="hybridMultilevel"/>
    <w:tmpl w:val="4D923F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39A4084"/>
    <w:multiLevelType w:val="hybridMultilevel"/>
    <w:tmpl w:val="C8C6E282"/>
    <w:lvl w:ilvl="0" w:tplc="90AA7144">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1C36740E"/>
    <w:multiLevelType w:val="singleLevel"/>
    <w:tmpl w:val="1C36740E"/>
    <w:lvl w:ilvl="0">
      <w:start w:val="1"/>
      <w:numFmt w:val="decimal"/>
      <w:suff w:val="nothing"/>
      <w:lvlText w:val="%1、"/>
      <w:lvlJc w:val="left"/>
    </w:lvl>
  </w:abstractNum>
  <w:abstractNum w:abstractNumId="5" w15:restartNumberingAfterBreak="0">
    <w:nsid w:val="20A47E84"/>
    <w:multiLevelType w:val="hybridMultilevel"/>
    <w:tmpl w:val="CEC4EE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F7006E3"/>
    <w:multiLevelType w:val="multilevel"/>
    <w:tmpl w:val="2F7006E3"/>
    <w:lvl w:ilvl="0">
      <w:start w:val="1"/>
      <w:numFmt w:val="decimal"/>
      <w:lvlText w:val="%1."/>
      <w:lvlJc w:val="left"/>
      <w:pPr>
        <w:ind w:left="780" w:hanging="360"/>
      </w:pPr>
      <w:rPr>
        <w:rFonts w:hint="default"/>
      </w:rPr>
    </w:lvl>
    <w:lvl w:ilvl="1">
      <w:start w:val="4"/>
      <w:numFmt w:val="decimal"/>
      <w:lvlText w:val="%2、"/>
      <w:lvlJc w:val="left"/>
      <w:pPr>
        <w:ind w:left="1200" w:hanging="360"/>
      </w:pPr>
      <w:rPr>
        <w:rFonts w:hint="default"/>
      </w:rPr>
    </w:lvl>
    <w:lvl w:ilvl="2">
      <w:start w:val="4"/>
      <w:numFmt w:val="japaneseCounting"/>
      <w:lvlText w:val="%3、"/>
      <w:lvlJc w:val="left"/>
      <w:pPr>
        <w:ind w:left="1680" w:hanging="420"/>
      </w:pPr>
      <w:rPr>
        <w:rFont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49DE0F19"/>
    <w:multiLevelType w:val="multilevel"/>
    <w:tmpl w:val="49DE0F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C9347FA"/>
    <w:multiLevelType w:val="multilevel"/>
    <w:tmpl w:val="5C9347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767052"/>
    <w:multiLevelType w:val="multilevel"/>
    <w:tmpl w:val="6E76705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74EE1569"/>
    <w:multiLevelType w:val="multilevel"/>
    <w:tmpl w:val="74EE1569"/>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7FA02C55"/>
    <w:multiLevelType w:val="singleLevel"/>
    <w:tmpl w:val="7FA02C55"/>
    <w:lvl w:ilvl="0">
      <w:start w:val="2"/>
      <w:numFmt w:val="upperLetter"/>
      <w:lvlText w:val="%1."/>
      <w:lvlJc w:val="left"/>
      <w:pPr>
        <w:tabs>
          <w:tab w:val="left" w:pos="312"/>
        </w:tabs>
      </w:pPr>
    </w:lvl>
  </w:abstractNum>
  <w:num w:numId="1">
    <w:abstractNumId w:val="1"/>
  </w:num>
  <w:num w:numId="2">
    <w:abstractNumId w:val="10"/>
  </w:num>
  <w:num w:numId="3">
    <w:abstractNumId w:val="9"/>
  </w:num>
  <w:num w:numId="4">
    <w:abstractNumId w:val="11"/>
  </w:num>
  <w:num w:numId="5">
    <w:abstractNumId w:val="4"/>
  </w:num>
  <w:num w:numId="6">
    <w:abstractNumId w:val="0"/>
  </w:num>
  <w:num w:numId="7">
    <w:abstractNumId w:val="6"/>
  </w:num>
  <w:num w:numId="8">
    <w:abstractNumId w:val="7"/>
  </w:num>
  <w:num w:numId="9">
    <w:abstractNumId w:val="8"/>
  </w:num>
  <w:num w:numId="10">
    <w:abstractNumId w:val="5"/>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D9"/>
    <w:rsid w:val="00000D14"/>
    <w:rsid w:val="000038D3"/>
    <w:rsid w:val="0000422F"/>
    <w:rsid w:val="000101AC"/>
    <w:rsid w:val="0001290E"/>
    <w:rsid w:val="00014E0A"/>
    <w:rsid w:val="00016D22"/>
    <w:rsid w:val="00023BB0"/>
    <w:rsid w:val="000275EF"/>
    <w:rsid w:val="00030E59"/>
    <w:rsid w:val="0003182F"/>
    <w:rsid w:val="00045CDA"/>
    <w:rsid w:val="0004796C"/>
    <w:rsid w:val="00053AFC"/>
    <w:rsid w:val="0005413B"/>
    <w:rsid w:val="00061199"/>
    <w:rsid w:val="000617C8"/>
    <w:rsid w:val="00063935"/>
    <w:rsid w:val="00072008"/>
    <w:rsid w:val="00081FBF"/>
    <w:rsid w:val="0008753A"/>
    <w:rsid w:val="00094A29"/>
    <w:rsid w:val="000A0D9B"/>
    <w:rsid w:val="000A6488"/>
    <w:rsid w:val="000C6BBB"/>
    <w:rsid w:val="000D1C5B"/>
    <w:rsid w:val="000D395C"/>
    <w:rsid w:val="000D3C43"/>
    <w:rsid w:val="000D625A"/>
    <w:rsid w:val="000D76A4"/>
    <w:rsid w:val="000E2132"/>
    <w:rsid w:val="000E47C7"/>
    <w:rsid w:val="000E5D49"/>
    <w:rsid w:val="000F18C8"/>
    <w:rsid w:val="000F6967"/>
    <w:rsid w:val="000F74D3"/>
    <w:rsid w:val="000F76A4"/>
    <w:rsid w:val="00100CB6"/>
    <w:rsid w:val="00101747"/>
    <w:rsid w:val="0010206B"/>
    <w:rsid w:val="001048C9"/>
    <w:rsid w:val="001052FB"/>
    <w:rsid w:val="00105569"/>
    <w:rsid w:val="00123B7B"/>
    <w:rsid w:val="001248BB"/>
    <w:rsid w:val="0012557F"/>
    <w:rsid w:val="001259AA"/>
    <w:rsid w:val="00125BAE"/>
    <w:rsid w:val="00134CFC"/>
    <w:rsid w:val="00137EE5"/>
    <w:rsid w:val="001455EF"/>
    <w:rsid w:val="00146DF9"/>
    <w:rsid w:val="00151A8A"/>
    <w:rsid w:val="0015204A"/>
    <w:rsid w:val="00154D1E"/>
    <w:rsid w:val="00156113"/>
    <w:rsid w:val="00157630"/>
    <w:rsid w:val="00157FA2"/>
    <w:rsid w:val="0016308F"/>
    <w:rsid w:val="001662DA"/>
    <w:rsid w:val="00172A87"/>
    <w:rsid w:val="00172DB8"/>
    <w:rsid w:val="00172ECF"/>
    <w:rsid w:val="0018294A"/>
    <w:rsid w:val="00184E73"/>
    <w:rsid w:val="00186653"/>
    <w:rsid w:val="00191028"/>
    <w:rsid w:val="00191352"/>
    <w:rsid w:val="00191A84"/>
    <w:rsid w:val="00192579"/>
    <w:rsid w:val="001A0FC6"/>
    <w:rsid w:val="001A15E1"/>
    <w:rsid w:val="001B03F0"/>
    <w:rsid w:val="001B30BA"/>
    <w:rsid w:val="001B5155"/>
    <w:rsid w:val="001C38A3"/>
    <w:rsid w:val="001E47CD"/>
    <w:rsid w:val="001E4DEF"/>
    <w:rsid w:val="001E75CF"/>
    <w:rsid w:val="001F136D"/>
    <w:rsid w:val="001F168A"/>
    <w:rsid w:val="001F193D"/>
    <w:rsid w:val="00200FCA"/>
    <w:rsid w:val="00217C7C"/>
    <w:rsid w:val="00223502"/>
    <w:rsid w:val="0022634B"/>
    <w:rsid w:val="00226C30"/>
    <w:rsid w:val="00231376"/>
    <w:rsid w:val="0024052C"/>
    <w:rsid w:val="00241F01"/>
    <w:rsid w:val="0024222D"/>
    <w:rsid w:val="002430EF"/>
    <w:rsid w:val="00250805"/>
    <w:rsid w:val="002532AB"/>
    <w:rsid w:val="002600F9"/>
    <w:rsid w:val="00266E29"/>
    <w:rsid w:val="00271859"/>
    <w:rsid w:val="00275CB4"/>
    <w:rsid w:val="00280068"/>
    <w:rsid w:val="00283B99"/>
    <w:rsid w:val="0028613F"/>
    <w:rsid w:val="00290687"/>
    <w:rsid w:val="00293097"/>
    <w:rsid w:val="002976FB"/>
    <w:rsid w:val="002A18B2"/>
    <w:rsid w:val="002B2946"/>
    <w:rsid w:val="002B3396"/>
    <w:rsid w:val="002C08C3"/>
    <w:rsid w:val="002C42A1"/>
    <w:rsid w:val="002C5DE0"/>
    <w:rsid w:val="002D06F8"/>
    <w:rsid w:val="002D4C6A"/>
    <w:rsid w:val="002D502E"/>
    <w:rsid w:val="002D55C9"/>
    <w:rsid w:val="002E2B65"/>
    <w:rsid w:val="002E32E8"/>
    <w:rsid w:val="002F6DD6"/>
    <w:rsid w:val="002F72FE"/>
    <w:rsid w:val="00301627"/>
    <w:rsid w:val="003037AA"/>
    <w:rsid w:val="00306382"/>
    <w:rsid w:val="003070EF"/>
    <w:rsid w:val="00313A18"/>
    <w:rsid w:val="003149D5"/>
    <w:rsid w:val="0031500A"/>
    <w:rsid w:val="00316668"/>
    <w:rsid w:val="00316802"/>
    <w:rsid w:val="003168BD"/>
    <w:rsid w:val="00324D6D"/>
    <w:rsid w:val="00330A76"/>
    <w:rsid w:val="00332C20"/>
    <w:rsid w:val="00336F9A"/>
    <w:rsid w:val="00352A10"/>
    <w:rsid w:val="0035307B"/>
    <w:rsid w:val="0035471D"/>
    <w:rsid w:val="003720C1"/>
    <w:rsid w:val="003761E5"/>
    <w:rsid w:val="0038163B"/>
    <w:rsid w:val="00386420"/>
    <w:rsid w:val="003A2E51"/>
    <w:rsid w:val="003B2132"/>
    <w:rsid w:val="003B3D09"/>
    <w:rsid w:val="003B6DEF"/>
    <w:rsid w:val="003C24D2"/>
    <w:rsid w:val="003C391C"/>
    <w:rsid w:val="003C562F"/>
    <w:rsid w:val="003C5952"/>
    <w:rsid w:val="003D0106"/>
    <w:rsid w:val="003D484A"/>
    <w:rsid w:val="003D5850"/>
    <w:rsid w:val="003D665C"/>
    <w:rsid w:val="003F72AC"/>
    <w:rsid w:val="00400EFF"/>
    <w:rsid w:val="004012E0"/>
    <w:rsid w:val="004126AC"/>
    <w:rsid w:val="00413F42"/>
    <w:rsid w:val="00413FC6"/>
    <w:rsid w:val="004163B6"/>
    <w:rsid w:val="00426FB7"/>
    <w:rsid w:val="00436895"/>
    <w:rsid w:val="00443D00"/>
    <w:rsid w:val="00450DA7"/>
    <w:rsid w:val="0045586A"/>
    <w:rsid w:val="0045690F"/>
    <w:rsid w:val="00456A4C"/>
    <w:rsid w:val="00460A12"/>
    <w:rsid w:val="00462D31"/>
    <w:rsid w:val="00464009"/>
    <w:rsid w:val="00466DFD"/>
    <w:rsid w:val="004736DB"/>
    <w:rsid w:val="0047440F"/>
    <w:rsid w:val="00476D2B"/>
    <w:rsid w:val="00483C22"/>
    <w:rsid w:val="004844A3"/>
    <w:rsid w:val="00497853"/>
    <w:rsid w:val="004A0B20"/>
    <w:rsid w:val="004A4C85"/>
    <w:rsid w:val="004B3BC5"/>
    <w:rsid w:val="004B4FF4"/>
    <w:rsid w:val="004B55BC"/>
    <w:rsid w:val="004B5EE1"/>
    <w:rsid w:val="004C67E2"/>
    <w:rsid w:val="004D1C6A"/>
    <w:rsid w:val="004D4BB8"/>
    <w:rsid w:val="004D51B9"/>
    <w:rsid w:val="004D704D"/>
    <w:rsid w:val="004D77D7"/>
    <w:rsid w:val="004F2055"/>
    <w:rsid w:val="004F3DEB"/>
    <w:rsid w:val="004F4786"/>
    <w:rsid w:val="004F4DD4"/>
    <w:rsid w:val="004F6C89"/>
    <w:rsid w:val="0050315F"/>
    <w:rsid w:val="00503A50"/>
    <w:rsid w:val="00503C6B"/>
    <w:rsid w:val="00510411"/>
    <w:rsid w:val="00510DCB"/>
    <w:rsid w:val="00514FF8"/>
    <w:rsid w:val="005254BA"/>
    <w:rsid w:val="00530431"/>
    <w:rsid w:val="00530B4E"/>
    <w:rsid w:val="005328B7"/>
    <w:rsid w:val="005341AA"/>
    <w:rsid w:val="00537D1E"/>
    <w:rsid w:val="00537F35"/>
    <w:rsid w:val="00544551"/>
    <w:rsid w:val="005524E5"/>
    <w:rsid w:val="0056278F"/>
    <w:rsid w:val="00571A6E"/>
    <w:rsid w:val="0057387E"/>
    <w:rsid w:val="00574508"/>
    <w:rsid w:val="0057452E"/>
    <w:rsid w:val="0057734D"/>
    <w:rsid w:val="005816E8"/>
    <w:rsid w:val="00586E8B"/>
    <w:rsid w:val="00592DAE"/>
    <w:rsid w:val="00595493"/>
    <w:rsid w:val="005975E1"/>
    <w:rsid w:val="005A6846"/>
    <w:rsid w:val="005B111C"/>
    <w:rsid w:val="005B1949"/>
    <w:rsid w:val="005C36C1"/>
    <w:rsid w:val="005D02F0"/>
    <w:rsid w:val="005D40A3"/>
    <w:rsid w:val="005D4357"/>
    <w:rsid w:val="005D58E3"/>
    <w:rsid w:val="005D6C05"/>
    <w:rsid w:val="005D7B6C"/>
    <w:rsid w:val="005E622F"/>
    <w:rsid w:val="005E66D9"/>
    <w:rsid w:val="005F6AC3"/>
    <w:rsid w:val="00610007"/>
    <w:rsid w:val="00616C48"/>
    <w:rsid w:val="00620C5D"/>
    <w:rsid w:val="0062593B"/>
    <w:rsid w:val="00626D7F"/>
    <w:rsid w:val="00631732"/>
    <w:rsid w:val="00642510"/>
    <w:rsid w:val="006519D8"/>
    <w:rsid w:val="006558C3"/>
    <w:rsid w:val="00656763"/>
    <w:rsid w:val="006577B4"/>
    <w:rsid w:val="006666A0"/>
    <w:rsid w:val="00672EF1"/>
    <w:rsid w:val="0067421C"/>
    <w:rsid w:val="0067505A"/>
    <w:rsid w:val="00677BFF"/>
    <w:rsid w:val="00681185"/>
    <w:rsid w:val="006860C3"/>
    <w:rsid w:val="00693C9C"/>
    <w:rsid w:val="00696857"/>
    <w:rsid w:val="006A5BC1"/>
    <w:rsid w:val="006B1436"/>
    <w:rsid w:val="006B4B73"/>
    <w:rsid w:val="006D2A7F"/>
    <w:rsid w:val="006D41E7"/>
    <w:rsid w:val="006D5977"/>
    <w:rsid w:val="006E0328"/>
    <w:rsid w:val="006E2382"/>
    <w:rsid w:val="006F0334"/>
    <w:rsid w:val="006F3256"/>
    <w:rsid w:val="007019D0"/>
    <w:rsid w:val="007078FC"/>
    <w:rsid w:val="00714F97"/>
    <w:rsid w:val="007160FC"/>
    <w:rsid w:val="00717429"/>
    <w:rsid w:val="00722B1B"/>
    <w:rsid w:val="007252A6"/>
    <w:rsid w:val="00727964"/>
    <w:rsid w:val="007423EC"/>
    <w:rsid w:val="007425EE"/>
    <w:rsid w:val="00742E58"/>
    <w:rsid w:val="00753E89"/>
    <w:rsid w:val="007658C0"/>
    <w:rsid w:val="00771437"/>
    <w:rsid w:val="0077402D"/>
    <w:rsid w:val="007746C1"/>
    <w:rsid w:val="00776F20"/>
    <w:rsid w:val="00783999"/>
    <w:rsid w:val="00790CFB"/>
    <w:rsid w:val="00793DDD"/>
    <w:rsid w:val="007A5B97"/>
    <w:rsid w:val="007A6A94"/>
    <w:rsid w:val="007A7267"/>
    <w:rsid w:val="007B0868"/>
    <w:rsid w:val="007B440C"/>
    <w:rsid w:val="007C04D1"/>
    <w:rsid w:val="007C09E1"/>
    <w:rsid w:val="007C2A30"/>
    <w:rsid w:val="007C656B"/>
    <w:rsid w:val="007C7E8D"/>
    <w:rsid w:val="007D2A8D"/>
    <w:rsid w:val="007E092F"/>
    <w:rsid w:val="007E4702"/>
    <w:rsid w:val="007F0E7F"/>
    <w:rsid w:val="007F28AD"/>
    <w:rsid w:val="007F3969"/>
    <w:rsid w:val="007F5F1A"/>
    <w:rsid w:val="0080097C"/>
    <w:rsid w:val="0080210F"/>
    <w:rsid w:val="008028E5"/>
    <w:rsid w:val="00804F1A"/>
    <w:rsid w:val="00816F94"/>
    <w:rsid w:val="00830200"/>
    <w:rsid w:val="00830569"/>
    <w:rsid w:val="0083539A"/>
    <w:rsid w:val="008361BD"/>
    <w:rsid w:val="008366FE"/>
    <w:rsid w:val="00837914"/>
    <w:rsid w:val="008412C0"/>
    <w:rsid w:val="00841F53"/>
    <w:rsid w:val="00857E69"/>
    <w:rsid w:val="008673A6"/>
    <w:rsid w:val="008709BD"/>
    <w:rsid w:val="008736CB"/>
    <w:rsid w:val="0088048D"/>
    <w:rsid w:val="00881702"/>
    <w:rsid w:val="00881CF5"/>
    <w:rsid w:val="008821BC"/>
    <w:rsid w:val="00883089"/>
    <w:rsid w:val="00884D52"/>
    <w:rsid w:val="00890CFB"/>
    <w:rsid w:val="00891B91"/>
    <w:rsid w:val="008B0D2B"/>
    <w:rsid w:val="008B3407"/>
    <w:rsid w:val="008B684F"/>
    <w:rsid w:val="008C676A"/>
    <w:rsid w:val="008C6A86"/>
    <w:rsid w:val="008E0D6F"/>
    <w:rsid w:val="008E7EFE"/>
    <w:rsid w:val="008F0B5D"/>
    <w:rsid w:val="008F203E"/>
    <w:rsid w:val="008F5071"/>
    <w:rsid w:val="008F6D3D"/>
    <w:rsid w:val="009009A8"/>
    <w:rsid w:val="00900F2F"/>
    <w:rsid w:val="00902CFA"/>
    <w:rsid w:val="00906BEA"/>
    <w:rsid w:val="00906C3B"/>
    <w:rsid w:val="0091676A"/>
    <w:rsid w:val="00920A98"/>
    <w:rsid w:val="009240E1"/>
    <w:rsid w:val="00924722"/>
    <w:rsid w:val="009247E0"/>
    <w:rsid w:val="00931BA2"/>
    <w:rsid w:val="00933879"/>
    <w:rsid w:val="00946596"/>
    <w:rsid w:val="0094789C"/>
    <w:rsid w:val="0095017C"/>
    <w:rsid w:val="00954B43"/>
    <w:rsid w:val="00955800"/>
    <w:rsid w:val="00957232"/>
    <w:rsid w:val="0096190F"/>
    <w:rsid w:val="00961F5E"/>
    <w:rsid w:val="00966165"/>
    <w:rsid w:val="009671B7"/>
    <w:rsid w:val="009724BB"/>
    <w:rsid w:val="00972BD0"/>
    <w:rsid w:val="0097312E"/>
    <w:rsid w:val="00974DE2"/>
    <w:rsid w:val="0097555C"/>
    <w:rsid w:val="00983107"/>
    <w:rsid w:val="00990072"/>
    <w:rsid w:val="009A2D88"/>
    <w:rsid w:val="009A345D"/>
    <w:rsid w:val="009A5030"/>
    <w:rsid w:val="009A605E"/>
    <w:rsid w:val="009B34A4"/>
    <w:rsid w:val="009B4E51"/>
    <w:rsid w:val="009C27B5"/>
    <w:rsid w:val="009C63D2"/>
    <w:rsid w:val="009D32EC"/>
    <w:rsid w:val="009E447B"/>
    <w:rsid w:val="009E6C49"/>
    <w:rsid w:val="009E7685"/>
    <w:rsid w:val="009F0B4F"/>
    <w:rsid w:val="009F0B80"/>
    <w:rsid w:val="009F6F22"/>
    <w:rsid w:val="00A07C14"/>
    <w:rsid w:val="00A113FD"/>
    <w:rsid w:val="00A239DD"/>
    <w:rsid w:val="00A25B08"/>
    <w:rsid w:val="00A2678C"/>
    <w:rsid w:val="00A32491"/>
    <w:rsid w:val="00A33922"/>
    <w:rsid w:val="00A47A3B"/>
    <w:rsid w:val="00A47CAC"/>
    <w:rsid w:val="00A52BAA"/>
    <w:rsid w:val="00A62072"/>
    <w:rsid w:val="00A625EC"/>
    <w:rsid w:val="00A667EF"/>
    <w:rsid w:val="00A76DAD"/>
    <w:rsid w:val="00A8177E"/>
    <w:rsid w:val="00A855BD"/>
    <w:rsid w:val="00A86348"/>
    <w:rsid w:val="00A86483"/>
    <w:rsid w:val="00A870A6"/>
    <w:rsid w:val="00A8755D"/>
    <w:rsid w:val="00A900F2"/>
    <w:rsid w:val="00A92AFA"/>
    <w:rsid w:val="00A95CBA"/>
    <w:rsid w:val="00A96380"/>
    <w:rsid w:val="00AA175B"/>
    <w:rsid w:val="00AB05EC"/>
    <w:rsid w:val="00AB6A49"/>
    <w:rsid w:val="00AB73E9"/>
    <w:rsid w:val="00AC39FC"/>
    <w:rsid w:val="00AE1577"/>
    <w:rsid w:val="00AE2577"/>
    <w:rsid w:val="00AE73AB"/>
    <w:rsid w:val="00AF2832"/>
    <w:rsid w:val="00AF72BF"/>
    <w:rsid w:val="00B00F65"/>
    <w:rsid w:val="00B04858"/>
    <w:rsid w:val="00B105E7"/>
    <w:rsid w:val="00B24DC2"/>
    <w:rsid w:val="00B3054B"/>
    <w:rsid w:val="00B330E9"/>
    <w:rsid w:val="00B3510B"/>
    <w:rsid w:val="00B51E4F"/>
    <w:rsid w:val="00B62B29"/>
    <w:rsid w:val="00B634A1"/>
    <w:rsid w:val="00B6699D"/>
    <w:rsid w:val="00B67C98"/>
    <w:rsid w:val="00B72A35"/>
    <w:rsid w:val="00B75322"/>
    <w:rsid w:val="00B756E0"/>
    <w:rsid w:val="00B830CC"/>
    <w:rsid w:val="00B85F16"/>
    <w:rsid w:val="00B90885"/>
    <w:rsid w:val="00B938B8"/>
    <w:rsid w:val="00BA110B"/>
    <w:rsid w:val="00BA4AB8"/>
    <w:rsid w:val="00BA74B8"/>
    <w:rsid w:val="00BB0EB1"/>
    <w:rsid w:val="00BB3CC8"/>
    <w:rsid w:val="00BB3E5F"/>
    <w:rsid w:val="00BB68DD"/>
    <w:rsid w:val="00BD2DDF"/>
    <w:rsid w:val="00BD41E6"/>
    <w:rsid w:val="00BD772E"/>
    <w:rsid w:val="00BE16E8"/>
    <w:rsid w:val="00BE38CC"/>
    <w:rsid w:val="00BE397A"/>
    <w:rsid w:val="00BE3D79"/>
    <w:rsid w:val="00BE67DC"/>
    <w:rsid w:val="00BE71DB"/>
    <w:rsid w:val="00BF003E"/>
    <w:rsid w:val="00BF318F"/>
    <w:rsid w:val="00C01876"/>
    <w:rsid w:val="00C04C00"/>
    <w:rsid w:val="00C0624F"/>
    <w:rsid w:val="00C07845"/>
    <w:rsid w:val="00C10D1C"/>
    <w:rsid w:val="00C12421"/>
    <w:rsid w:val="00C1243B"/>
    <w:rsid w:val="00C1324D"/>
    <w:rsid w:val="00C14264"/>
    <w:rsid w:val="00C152ED"/>
    <w:rsid w:val="00C16D6A"/>
    <w:rsid w:val="00C33C2B"/>
    <w:rsid w:val="00C37AC4"/>
    <w:rsid w:val="00C41DC8"/>
    <w:rsid w:val="00C53515"/>
    <w:rsid w:val="00C553C8"/>
    <w:rsid w:val="00C56664"/>
    <w:rsid w:val="00C61D2D"/>
    <w:rsid w:val="00C620C5"/>
    <w:rsid w:val="00C640DD"/>
    <w:rsid w:val="00C6771B"/>
    <w:rsid w:val="00C7094D"/>
    <w:rsid w:val="00C729B3"/>
    <w:rsid w:val="00C729DC"/>
    <w:rsid w:val="00C753EF"/>
    <w:rsid w:val="00C80C9D"/>
    <w:rsid w:val="00C864F4"/>
    <w:rsid w:val="00C87A7C"/>
    <w:rsid w:val="00C90C44"/>
    <w:rsid w:val="00CA302E"/>
    <w:rsid w:val="00CB2A2C"/>
    <w:rsid w:val="00CB54A6"/>
    <w:rsid w:val="00CC0A73"/>
    <w:rsid w:val="00CD0D5B"/>
    <w:rsid w:val="00CD6AFC"/>
    <w:rsid w:val="00CE1816"/>
    <w:rsid w:val="00CE62BD"/>
    <w:rsid w:val="00CF3070"/>
    <w:rsid w:val="00CF3299"/>
    <w:rsid w:val="00D07F66"/>
    <w:rsid w:val="00D1139F"/>
    <w:rsid w:val="00D13714"/>
    <w:rsid w:val="00D142C9"/>
    <w:rsid w:val="00D21677"/>
    <w:rsid w:val="00D2498E"/>
    <w:rsid w:val="00D30079"/>
    <w:rsid w:val="00D30DF0"/>
    <w:rsid w:val="00D31ACD"/>
    <w:rsid w:val="00D328F8"/>
    <w:rsid w:val="00D33A59"/>
    <w:rsid w:val="00D348CC"/>
    <w:rsid w:val="00D378BA"/>
    <w:rsid w:val="00D4537A"/>
    <w:rsid w:val="00D46853"/>
    <w:rsid w:val="00D474DE"/>
    <w:rsid w:val="00D51904"/>
    <w:rsid w:val="00D52784"/>
    <w:rsid w:val="00D56CB9"/>
    <w:rsid w:val="00D61282"/>
    <w:rsid w:val="00D67B38"/>
    <w:rsid w:val="00D67B3C"/>
    <w:rsid w:val="00D70529"/>
    <w:rsid w:val="00D80DC6"/>
    <w:rsid w:val="00D9163E"/>
    <w:rsid w:val="00D9441B"/>
    <w:rsid w:val="00DA1570"/>
    <w:rsid w:val="00DB11A6"/>
    <w:rsid w:val="00DB2D88"/>
    <w:rsid w:val="00DB51E9"/>
    <w:rsid w:val="00DB7A9C"/>
    <w:rsid w:val="00DD0435"/>
    <w:rsid w:val="00DD04F7"/>
    <w:rsid w:val="00DD2296"/>
    <w:rsid w:val="00DD4A13"/>
    <w:rsid w:val="00DD4F58"/>
    <w:rsid w:val="00DD5BE2"/>
    <w:rsid w:val="00DE05DD"/>
    <w:rsid w:val="00DE12D9"/>
    <w:rsid w:val="00DF0A61"/>
    <w:rsid w:val="00DF41D7"/>
    <w:rsid w:val="00DF7C3A"/>
    <w:rsid w:val="00DF7D84"/>
    <w:rsid w:val="00E00224"/>
    <w:rsid w:val="00E039DF"/>
    <w:rsid w:val="00E0503B"/>
    <w:rsid w:val="00E12BC7"/>
    <w:rsid w:val="00E136B0"/>
    <w:rsid w:val="00E1591F"/>
    <w:rsid w:val="00E15E08"/>
    <w:rsid w:val="00E2500A"/>
    <w:rsid w:val="00E25A08"/>
    <w:rsid w:val="00E25F9A"/>
    <w:rsid w:val="00E26043"/>
    <w:rsid w:val="00E277E9"/>
    <w:rsid w:val="00E3102F"/>
    <w:rsid w:val="00E3331A"/>
    <w:rsid w:val="00E33E76"/>
    <w:rsid w:val="00E35388"/>
    <w:rsid w:val="00E41981"/>
    <w:rsid w:val="00E426AE"/>
    <w:rsid w:val="00E428AF"/>
    <w:rsid w:val="00E44C17"/>
    <w:rsid w:val="00E473DF"/>
    <w:rsid w:val="00E54B36"/>
    <w:rsid w:val="00E563B8"/>
    <w:rsid w:val="00E56772"/>
    <w:rsid w:val="00E577A2"/>
    <w:rsid w:val="00E67544"/>
    <w:rsid w:val="00E82F17"/>
    <w:rsid w:val="00E94B7F"/>
    <w:rsid w:val="00EA0C43"/>
    <w:rsid w:val="00EA216F"/>
    <w:rsid w:val="00EA22AC"/>
    <w:rsid w:val="00EA5997"/>
    <w:rsid w:val="00EB3FBB"/>
    <w:rsid w:val="00EB62E4"/>
    <w:rsid w:val="00EB6433"/>
    <w:rsid w:val="00EC20F1"/>
    <w:rsid w:val="00EC2C4F"/>
    <w:rsid w:val="00ED049B"/>
    <w:rsid w:val="00ED0FA4"/>
    <w:rsid w:val="00ED1D77"/>
    <w:rsid w:val="00ED2470"/>
    <w:rsid w:val="00EE00A8"/>
    <w:rsid w:val="00EE1BA4"/>
    <w:rsid w:val="00EE206E"/>
    <w:rsid w:val="00EE2C5C"/>
    <w:rsid w:val="00EE4618"/>
    <w:rsid w:val="00EE7E03"/>
    <w:rsid w:val="00EF7208"/>
    <w:rsid w:val="00EF7938"/>
    <w:rsid w:val="00F01610"/>
    <w:rsid w:val="00F01F5E"/>
    <w:rsid w:val="00F061EC"/>
    <w:rsid w:val="00F10917"/>
    <w:rsid w:val="00F22561"/>
    <w:rsid w:val="00F2442D"/>
    <w:rsid w:val="00F250AF"/>
    <w:rsid w:val="00F25102"/>
    <w:rsid w:val="00F275F8"/>
    <w:rsid w:val="00F2781F"/>
    <w:rsid w:val="00F30792"/>
    <w:rsid w:val="00F33066"/>
    <w:rsid w:val="00F46A43"/>
    <w:rsid w:val="00F47379"/>
    <w:rsid w:val="00F512A6"/>
    <w:rsid w:val="00F51653"/>
    <w:rsid w:val="00F52FCB"/>
    <w:rsid w:val="00F65186"/>
    <w:rsid w:val="00F66E9A"/>
    <w:rsid w:val="00F749DF"/>
    <w:rsid w:val="00F7733B"/>
    <w:rsid w:val="00F82644"/>
    <w:rsid w:val="00F844EA"/>
    <w:rsid w:val="00F90830"/>
    <w:rsid w:val="00F92E51"/>
    <w:rsid w:val="00F9342D"/>
    <w:rsid w:val="00F94A6C"/>
    <w:rsid w:val="00F95EF5"/>
    <w:rsid w:val="00FA152B"/>
    <w:rsid w:val="00FA6AD7"/>
    <w:rsid w:val="00FB7BB5"/>
    <w:rsid w:val="00FC3502"/>
    <w:rsid w:val="00FC4018"/>
    <w:rsid w:val="00FC50C4"/>
    <w:rsid w:val="00FE7C26"/>
    <w:rsid w:val="00FF161E"/>
    <w:rsid w:val="00FF271B"/>
    <w:rsid w:val="00FF4712"/>
    <w:rsid w:val="00FF4964"/>
    <w:rsid w:val="00FF53C4"/>
    <w:rsid w:val="1BAD6ECF"/>
    <w:rsid w:val="26A73A06"/>
    <w:rsid w:val="2AA22015"/>
    <w:rsid w:val="2C402C9F"/>
    <w:rsid w:val="34590C99"/>
    <w:rsid w:val="644A2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86AB0"/>
  <w15:docId w15:val="{85F01963-FB0D-4BB6-99DF-22D8FFBC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579"/>
    <w:pPr>
      <w:widowControl w:val="0"/>
      <w:jc w:val="both"/>
    </w:pPr>
    <w:rPr>
      <w:rFonts w:eastAsia="宋体"/>
      <w:kern w:val="2"/>
      <w:sz w:val="21"/>
      <w:szCs w:val="22"/>
    </w:rPr>
  </w:style>
  <w:style w:type="paragraph" w:styleId="1">
    <w:name w:val="heading 1"/>
    <w:basedOn w:val="a"/>
    <w:next w:val="a"/>
    <w:link w:val="10"/>
    <w:qFormat/>
    <w:rsid w:val="00192579"/>
    <w:pPr>
      <w:numPr>
        <w:numId w:val="1"/>
      </w:numPr>
      <w:adjustRightInd w:val="0"/>
      <w:spacing w:before="200" w:after="180" w:line="360" w:lineRule="atLeast"/>
      <w:textAlignment w:val="baseline"/>
      <w:outlineLvl w:val="0"/>
    </w:pPr>
    <w:rPr>
      <w:rFonts w:ascii="Arial" w:eastAsia="黑体" w:hAnsi="Times New Roman"/>
      <w:kern w:val="44"/>
      <w:sz w:val="24"/>
      <w:szCs w:val="20"/>
    </w:rPr>
  </w:style>
  <w:style w:type="paragraph" w:styleId="2">
    <w:name w:val="heading 2"/>
    <w:basedOn w:val="a"/>
    <w:next w:val="a"/>
    <w:link w:val="20"/>
    <w:qFormat/>
    <w:rsid w:val="00192579"/>
    <w:pPr>
      <w:numPr>
        <w:ilvl w:val="1"/>
        <w:numId w:val="1"/>
      </w:numPr>
      <w:adjustRightInd w:val="0"/>
      <w:spacing w:line="360" w:lineRule="atLeast"/>
      <w:textAlignment w:val="baseline"/>
      <w:outlineLvl w:val="1"/>
    </w:pPr>
    <w:rPr>
      <w:rFonts w:ascii="Times New Roman" w:hAnsi="Times New Roman"/>
      <w:kern w:val="0"/>
      <w:sz w:val="24"/>
      <w:szCs w:val="20"/>
    </w:rPr>
  </w:style>
  <w:style w:type="paragraph" w:styleId="3">
    <w:name w:val="heading 3"/>
    <w:basedOn w:val="a"/>
    <w:next w:val="a"/>
    <w:link w:val="30"/>
    <w:uiPriority w:val="9"/>
    <w:qFormat/>
    <w:rsid w:val="00192579"/>
    <w:pPr>
      <w:numPr>
        <w:ilvl w:val="2"/>
        <w:numId w:val="1"/>
      </w:numPr>
      <w:adjustRightInd w:val="0"/>
      <w:spacing w:line="360" w:lineRule="atLeast"/>
      <w:textAlignment w:val="baseline"/>
      <w:outlineLvl w:val="2"/>
    </w:pPr>
    <w:rPr>
      <w:rFonts w:ascii="Times New Roman" w:hAnsi="Times New Roman"/>
      <w:kern w:val="0"/>
      <w:sz w:val="24"/>
      <w:szCs w:val="20"/>
    </w:rPr>
  </w:style>
  <w:style w:type="paragraph" w:styleId="4">
    <w:name w:val="heading 4"/>
    <w:basedOn w:val="3"/>
    <w:next w:val="a"/>
    <w:link w:val="40"/>
    <w:qFormat/>
    <w:rsid w:val="00192579"/>
    <w:pPr>
      <w:numPr>
        <w:ilvl w:val="3"/>
      </w:numPr>
      <w:outlineLvl w:val="3"/>
    </w:pPr>
  </w:style>
  <w:style w:type="paragraph" w:styleId="5">
    <w:name w:val="heading 5"/>
    <w:basedOn w:val="a"/>
    <w:next w:val="a"/>
    <w:link w:val="50"/>
    <w:uiPriority w:val="9"/>
    <w:qFormat/>
    <w:rsid w:val="00192579"/>
    <w:pPr>
      <w:numPr>
        <w:ilvl w:val="4"/>
        <w:numId w:val="1"/>
      </w:numPr>
      <w:adjustRightInd w:val="0"/>
      <w:spacing w:line="360" w:lineRule="atLeast"/>
      <w:textAlignment w:val="baseline"/>
      <w:outlineLvl w:val="4"/>
    </w:pPr>
    <w:rPr>
      <w:rFonts w:ascii="Times New Roman" w:hAnsi="Times New Roman"/>
      <w:kern w:val="0"/>
      <w:sz w:val="24"/>
      <w:szCs w:val="20"/>
    </w:rPr>
  </w:style>
  <w:style w:type="paragraph" w:styleId="6">
    <w:name w:val="heading 6"/>
    <w:basedOn w:val="a"/>
    <w:next w:val="a"/>
    <w:link w:val="60"/>
    <w:qFormat/>
    <w:rsid w:val="00192579"/>
    <w:pPr>
      <w:numPr>
        <w:ilvl w:val="5"/>
        <w:numId w:val="1"/>
      </w:numPr>
      <w:adjustRightInd w:val="0"/>
      <w:spacing w:line="360" w:lineRule="atLeast"/>
      <w:textAlignment w:val="baseline"/>
      <w:outlineLvl w:val="5"/>
    </w:pPr>
    <w:rPr>
      <w:rFonts w:ascii="Times New Roman" w:hAnsi="Times New Roman"/>
      <w:kern w:val="0"/>
      <w:sz w:val="24"/>
      <w:szCs w:val="20"/>
    </w:rPr>
  </w:style>
  <w:style w:type="paragraph" w:styleId="7">
    <w:name w:val="heading 7"/>
    <w:basedOn w:val="a"/>
    <w:next w:val="a"/>
    <w:link w:val="70"/>
    <w:qFormat/>
    <w:rsid w:val="00192579"/>
    <w:pPr>
      <w:numPr>
        <w:ilvl w:val="6"/>
        <w:numId w:val="1"/>
      </w:numPr>
      <w:adjustRightInd w:val="0"/>
      <w:spacing w:line="360" w:lineRule="atLeast"/>
      <w:textAlignment w:val="baseline"/>
      <w:outlineLvl w:val="6"/>
    </w:pPr>
    <w:rPr>
      <w:rFonts w:ascii="Times New Roman" w:hAnsi="Times New Roman"/>
      <w:kern w:val="0"/>
      <w:sz w:val="24"/>
      <w:szCs w:val="20"/>
    </w:rPr>
  </w:style>
  <w:style w:type="paragraph" w:styleId="8">
    <w:name w:val="heading 8"/>
    <w:basedOn w:val="a"/>
    <w:next w:val="a"/>
    <w:link w:val="80"/>
    <w:qFormat/>
    <w:rsid w:val="00192579"/>
    <w:pPr>
      <w:numPr>
        <w:ilvl w:val="7"/>
        <w:numId w:val="1"/>
      </w:numPr>
      <w:adjustRightInd w:val="0"/>
      <w:spacing w:line="360" w:lineRule="atLeast"/>
      <w:ind w:left="1893" w:hanging="714"/>
      <w:textAlignment w:val="baseline"/>
      <w:outlineLvl w:val="7"/>
    </w:pPr>
    <w:rPr>
      <w:rFonts w:ascii="Times New Roman" w:hAnsi="Times New Roman"/>
      <w:kern w:val="0"/>
      <w:sz w:val="24"/>
      <w:szCs w:val="20"/>
    </w:rPr>
  </w:style>
  <w:style w:type="paragraph" w:styleId="9">
    <w:name w:val="heading 9"/>
    <w:basedOn w:val="a"/>
    <w:next w:val="a"/>
    <w:link w:val="90"/>
    <w:qFormat/>
    <w:rsid w:val="00192579"/>
    <w:pPr>
      <w:numPr>
        <w:ilvl w:val="8"/>
        <w:numId w:val="1"/>
      </w:numPr>
      <w:adjustRightInd w:val="0"/>
      <w:spacing w:line="360" w:lineRule="atLeast"/>
      <w:ind w:left="2596" w:hanging="714"/>
      <w:textAlignment w:val="baseline"/>
      <w:outlineLvl w:val="8"/>
    </w:pPr>
    <w:rPr>
      <w:rFonts w:ascii="Times New Roman" w:hAnsi="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192579"/>
    <w:pPr>
      <w:jc w:val="left"/>
    </w:pPr>
    <w:rPr>
      <w:rFonts w:ascii="Times New Roman" w:eastAsia="FangSong" w:hAnsi="Times New Roman"/>
      <w:sz w:val="32"/>
    </w:rPr>
  </w:style>
  <w:style w:type="paragraph" w:styleId="a5">
    <w:name w:val="footer"/>
    <w:basedOn w:val="a"/>
    <w:link w:val="a6"/>
    <w:uiPriority w:val="99"/>
    <w:unhideWhenUsed/>
    <w:qFormat/>
    <w:rsid w:val="00192579"/>
    <w:pPr>
      <w:tabs>
        <w:tab w:val="center" w:pos="4153"/>
        <w:tab w:val="right" w:pos="8306"/>
      </w:tabs>
      <w:snapToGrid w:val="0"/>
      <w:jc w:val="left"/>
    </w:pPr>
    <w:rPr>
      <w:sz w:val="18"/>
      <w:szCs w:val="18"/>
    </w:rPr>
  </w:style>
  <w:style w:type="paragraph" w:styleId="a7">
    <w:name w:val="header"/>
    <w:basedOn w:val="a"/>
    <w:link w:val="a8"/>
    <w:uiPriority w:val="99"/>
    <w:unhideWhenUsed/>
    <w:qFormat/>
    <w:rsid w:val="00192579"/>
    <w:pPr>
      <w:pBdr>
        <w:bottom w:val="single" w:sz="6" w:space="1" w:color="auto"/>
      </w:pBdr>
      <w:tabs>
        <w:tab w:val="center" w:pos="4153"/>
        <w:tab w:val="right" w:pos="8306"/>
      </w:tabs>
      <w:snapToGrid w:val="0"/>
      <w:jc w:val="center"/>
    </w:pPr>
    <w:rPr>
      <w:sz w:val="18"/>
      <w:szCs w:val="18"/>
    </w:rPr>
  </w:style>
  <w:style w:type="paragraph" w:customStyle="1" w:styleId="-11">
    <w:name w:val="彩色列表 - 着色 11"/>
    <w:basedOn w:val="a"/>
    <w:link w:val="-1"/>
    <w:uiPriority w:val="34"/>
    <w:qFormat/>
    <w:rsid w:val="00192579"/>
    <w:pPr>
      <w:ind w:firstLineChars="200" w:firstLine="420"/>
    </w:pPr>
  </w:style>
  <w:style w:type="paragraph" w:customStyle="1" w:styleId="11">
    <w:name w:val="列出段落1"/>
    <w:basedOn w:val="a"/>
    <w:uiPriority w:val="34"/>
    <w:qFormat/>
    <w:rsid w:val="00192579"/>
    <w:pPr>
      <w:ind w:firstLineChars="200" w:firstLine="420"/>
    </w:pPr>
  </w:style>
  <w:style w:type="paragraph" w:customStyle="1" w:styleId="12">
    <w:name w:val="1"/>
    <w:basedOn w:val="a"/>
    <w:next w:val="-11"/>
    <w:link w:val="Char"/>
    <w:uiPriority w:val="34"/>
    <w:qFormat/>
    <w:rsid w:val="00192579"/>
    <w:pPr>
      <w:ind w:firstLineChars="200" w:firstLine="420"/>
    </w:pPr>
  </w:style>
  <w:style w:type="character" w:customStyle="1" w:styleId="90">
    <w:name w:val="标题 9 字符"/>
    <w:link w:val="9"/>
    <w:rsid w:val="00192579"/>
    <w:rPr>
      <w:rFonts w:ascii="Times New Roman" w:hAnsi="Times New Roman"/>
      <w:sz w:val="24"/>
    </w:rPr>
  </w:style>
  <w:style w:type="character" w:customStyle="1" w:styleId="20">
    <w:name w:val="标题 2 字符"/>
    <w:link w:val="2"/>
    <w:rsid w:val="00192579"/>
    <w:rPr>
      <w:rFonts w:ascii="Times New Roman" w:hAnsi="Times New Roman"/>
      <w:sz w:val="24"/>
    </w:rPr>
  </w:style>
  <w:style w:type="character" w:customStyle="1" w:styleId="70">
    <w:name w:val="标题 7 字符"/>
    <w:link w:val="7"/>
    <w:rsid w:val="00192579"/>
    <w:rPr>
      <w:rFonts w:ascii="Times New Roman" w:hAnsi="Times New Roman"/>
      <w:sz w:val="24"/>
    </w:rPr>
  </w:style>
  <w:style w:type="character" w:customStyle="1" w:styleId="-1">
    <w:name w:val="彩色列表 - 着色 1 字符"/>
    <w:link w:val="-11"/>
    <w:uiPriority w:val="34"/>
    <w:locked/>
    <w:rsid w:val="00192579"/>
    <w:rPr>
      <w:kern w:val="2"/>
      <w:sz w:val="21"/>
      <w:szCs w:val="22"/>
    </w:rPr>
  </w:style>
  <w:style w:type="character" w:customStyle="1" w:styleId="50">
    <w:name w:val="标题 5 字符"/>
    <w:link w:val="5"/>
    <w:uiPriority w:val="9"/>
    <w:qFormat/>
    <w:rsid w:val="00192579"/>
    <w:rPr>
      <w:rFonts w:ascii="Times New Roman" w:hAnsi="Times New Roman"/>
      <w:sz w:val="24"/>
    </w:rPr>
  </w:style>
  <w:style w:type="character" w:customStyle="1" w:styleId="Char">
    <w:name w:val="列出段落 Char"/>
    <w:link w:val="12"/>
    <w:uiPriority w:val="34"/>
    <w:qFormat/>
    <w:locked/>
    <w:rsid w:val="00192579"/>
    <w:rPr>
      <w:kern w:val="2"/>
      <w:sz w:val="21"/>
      <w:szCs w:val="22"/>
    </w:rPr>
  </w:style>
  <w:style w:type="character" w:customStyle="1" w:styleId="a4">
    <w:name w:val="批注文字 字符"/>
    <w:link w:val="a3"/>
    <w:uiPriority w:val="99"/>
    <w:semiHidden/>
    <w:qFormat/>
    <w:rsid w:val="00192579"/>
    <w:rPr>
      <w:rFonts w:ascii="Times New Roman" w:eastAsia="FangSong" w:hAnsi="Times New Roman"/>
      <w:kern w:val="2"/>
      <w:sz w:val="32"/>
      <w:szCs w:val="22"/>
    </w:rPr>
  </w:style>
  <w:style w:type="character" w:customStyle="1" w:styleId="a8">
    <w:name w:val="页眉 字符"/>
    <w:link w:val="a7"/>
    <w:uiPriority w:val="99"/>
    <w:semiHidden/>
    <w:qFormat/>
    <w:rsid w:val="00192579"/>
    <w:rPr>
      <w:rFonts w:ascii="Calibri" w:eastAsia="宋体" w:hAnsi="Calibri" w:cs="Times New Roman"/>
      <w:sz w:val="18"/>
      <w:szCs w:val="18"/>
    </w:rPr>
  </w:style>
  <w:style w:type="character" w:customStyle="1" w:styleId="40">
    <w:name w:val="标题 4 字符"/>
    <w:link w:val="4"/>
    <w:qFormat/>
    <w:rsid w:val="00192579"/>
    <w:rPr>
      <w:rFonts w:ascii="Times New Roman" w:hAnsi="Times New Roman"/>
      <w:sz w:val="24"/>
    </w:rPr>
  </w:style>
  <w:style w:type="character" w:customStyle="1" w:styleId="80">
    <w:name w:val="标题 8 字符"/>
    <w:link w:val="8"/>
    <w:qFormat/>
    <w:rsid w:val="00192579"/>
    <w:rPr>
      <w:rFonts w:ascii="Times New Roman" w:hAnsi="Times New Roman"/>
      <w:sz w:val="24"/>
    </w:rPr>
  </w:style>
  <w:style w:type="character" w:customStyle="1" w:styleId="30">
    <w:name w:val="标题 3 字符"/>
    <w:link w:val="3"/>
    <w:uiPriority w:val="9"/>
    <w:rsid w:val="00192579"/>
    <w:rPr>
      <w:rFonts w:ascii="Times New Roman" w:hAnsi="Times New Roman"/>
      <w:sz w:val="24"/>
    </w:rPr>
  </w:style>
  <w:style w:type="character" w:customStyle="1" w:styleId="10">
    <w:name w:val="标题 1 字符"/>
    <w:link w:val="1"/>
    <w:qFormat/>
    <w:rsid w:val="00192579"/>
    <w:rPr>
      <w:rFonts w:ascii="Arial" w:eastAsia="黑体" w:hAnsi="Times New Roman"/>
      <w:kern w:val="44"/>
      <w:sz w:val="24"/>
    </w:rPr>
  </w:style>
  <w:style w:type="character" w:customStyle="1" w:styleId="60">
    <w:name w:val="标题 6 字符"/>
    <w:link w:val="6"/>
    <w:qFormat/>
    <w:rsid w:val="00192579"/>
    <w:rPr>
      <w:rFonts w:ascii="Times New Roman" w:hAnsi="Times New Roman"/>
      <w:sz w:val="24"/>
    </w:rPr>
  </w:style>
  <w:style w:type="character" w:customStyle="1" w:styleId="a6">
    <w:name w:val="页脚 字符"/>
    <w:link w:val="a5"/>
    <w:uiPriority w:val="99"/>
    <w:semiHidden/>
    <w:qFormat/>
    <w:rsid w:val="00192579"/>
    <w:rPr>
      <w:rFonts w:ascii="Calibri" w:eastAsia="宋体" w:hAnsi="Calibri" w:cs="Times New Roman"/>
      <w:sz w:val="18"/>
      <w:szCs w:val="18"/>
    </w:rPr>
  </w:style>
  <w:style w:type="paragraph" w:styleId="a9">
    <w:name w:val="List Paragraph"/>
    <w:basedOn w:val="a"/>
    <w:uiPriority w:val="34"/>
    <w:qFormat/>
    <w:rsid w:val="008C6A86"/>
    <w:pPr>
      <w:ind w:firstLineChars="200" w:firstLine="420"/>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300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895BC8-3DC7-40DA-ABE1-5A1FDFE89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435</Words>
  <Characters>2485</Characters>
  <Application>Microsoft Office Word</Application>
  <DocSecurity>0</DocSecurity>
  <Lines>20</Lines>
  <Paragraphs>5</Paragraphs>
  <ScaleCrop>false</ScaleCrop>
  <Company>Shisu</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夏 霁</cp:lastModifiedBy>
  <cp:revision>4</cp:revision>
  <dcterms:created xsi:type="dcterms:W3CDTF">2021-10-11T08:06:00Z</dcterms:created>
  <dcterms:modified xsi:type="dcterms:W3CDTF">2021-10-11T09:00:00Z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